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50456">
      <w:pPr>
        <w:jc w:val="center"/>
        <w:rPr>
          <w:b/>
          <w:bCs/>
        </w:rPr>
      </w:pPr>
      <w:r>
        <w:rPr>
          <w:b/>
          <w:bCs/>
        </w:rPr>
        <w:t>DAFTAR KUESIONER SURVEI LAPANGAN</w:t>
      </w:r>
    </w:p>
    <w:p w14:paraId="7BC41462">
      <w:pPr>
        <w:jc w:val="center"/>
        <w:rPr>
          <w:b/>
          <w:bCs/>
        </w:rPr>
      </w:pPr>
      <w:r>
        <w:rPr>
          <w:b/>
          <w:bCs/>
        </w:rPr>
        <w:t>UNTUK PENGUKURAN INDEKS KEINSINYURAN</w:t>
      </w:r>
    </w:p>
    <w:p w14:paraId="2C4EE438">
      <w:pPr>
        <w:jc w:val="center"/>
        <w:rPr>
          <w:b/>
          <w:bCs/>
        </w:rPr>
      </w:pPr>
      <w:r>
        <w:rPr>
          <w:b/>
          <w:bCs/>
        </w:rPr>
        <w:t xml:space="preserve">PEMERINTAH </w:t>
      </w:r>
      <w:r>
        <w:rPr>
          <w:rFonts w:hint="default"/>
          <w:b/>
          <w:bCs/>
          <w:lang w:val="en-US"/>
        </w:rPr>
        <w:t>PROVINSI</w:t>
      </w:r>
      <w:r>
        <w:rPr>
          <w:b/>
          <w:bCs/>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4690"/>
      </w:tblGrid>
      <w:tr w14:paraId="3D40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741" w:type="dxa"/>
            <w:vAlign w:val="center"/>
          </w:tcPr>
          <w:p w14:paraId="6996127B">
            <w:pPr>
              <w:widowControl w:val="0"/>
              <w:jc w:val="center"/>
              <w:rPr>
                <w:rFonts w:hint="default"/>
                <w:b/>
                <w:bCs/>
                <w:lang w:val="en-US"/>
              </w:rPr>
            </w:pPr>
            <w:r>
              <w:rPr>
                <w:b/>
                <w:bCs/>
              </w:rPr>
              <w:t xml:space="preserve">Nama </w:t>
            </w:r>
            <w:r>
              <w:rPr>
                <w:rFonts w:hint="default"/>
                <w:b/>
                <w:bCs/>
                <w:lang w:val="en-US"/>
              </w:rPr>
              <w:t>Provinsi</w:t>
            </w:r>
          </w:p>
        </w:tc>
        <w:tc>
          <w:tcPr>
            <w:tcW w:w="4690" w:type="dxa"/>
            <w:vAlign w:val="center"/>
          </w:tcPr>
          <w:p w14:paraId="3D4FE63B">
            <w:pPr>
              <w:widowControl w:val="0"/>
              <w:jc w:val="center"/>
              <w:rPr>
                <w:b/>
                <w:bCs/>
              </w:rPr>
            </w:pPr>
          </w:p>
        </w:tc>
      </w:tr>
      <w:tr w14:paraId="3F30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14:paraId="623E8F54">
            <w:pPr>
              <w:widowControl w:val="0"/>
              <w:jc w:val="center"/>
              <w:rPr>
                <w:b/>
                <w:bCs/>
              </w:rPr>
            </w:pPr>
            <w:r>
              <w:rPr>
                <w:b/>
                <w:bCs/>
              </w:rPr>
              <w:t>PIC</w:t>
            </w:r>
          </w:p>
        </w:tc>
        <w:tc>
          <w:tcPr>
            <w:tcW w:w="4690" w:type="dxa"/>
            <w:vAlign w:val="center"/>
          </w:tcPr>
          <w:p w14:paraId="150D6D8C">
            <w:pPr>
              <w:widowControl w:val="0"/>
              <w:jc w:val="center"/>
              <w:rPr>
                <w:b/>
                <w:bCs/>
              </w:rPr>
            </w:pPr>
          </w:p>
        </w:tc>
      </w:tr>
      <w:tr w14:paraId="598E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14:paraId="3CFEFF74">
            <w:pPr>
              <w:widowControl w:val="0"/>
              <w:jc w:val="center"/>
              <w:rPr>
                <w:b/>
                <w:bCs/>
              </w:rPr>
            </w:pPr>
            <w:r>
              <w:rPr>
                <w:b/>
                <w:bCs/>
              </w:rPr>
              <w:t>Alamat Email</w:t>
            </w:r>
          </w:p>
        </w:tc>
        <w:tc>
          <w:tcPr>
            <w:tcW w:w="4690" w:type="dxa"/>
            <w:vAlign w:val="center"/>
          </w:tcPr>
          <w:p w14:paraId="1D9ADFF5">
            <w:pPr>
              <w:widowControl w:val="0"/>
              <w:jc w:val="center"/>
              <w:rPr>
                <w:b/>
                <w:bCs/>
              </w:rPr>
            </w:pPr>
          </w:p>
        </w:tc>
      </w:tr>
      <w:tr w14:paraId="5686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vAlign w:val="center"/>
          </w:tcPr>
          <w:p w14:paraId="48E54F87">
            <w:pPr>
              <w:widowControl w:val="0"/>
              <w:jc w:val="center"/>
              <w:rPr>
                <w:b/>
                <w:bCs/>
              </w:rPr>
            </w:pPr>
            <w:r>
              <w:rPr>
                <w:b/>
                <w:bCs/>
              </w:rPr>
              <w:t>No. HP/WA</w:t>
            </w:r>
          </w:p>
        </w:tc>
        <w:tc>
          <w:tcPr>
            <w:tcW w:w="4690" w:type="dxa"/>
            <w:vAlign w:val="center"/>
          </w:tcPr>
          <w:p w14:paraId="2028C124">
            <w:pPr>
              <w:widowControl w:val="0"/>
              <w:jc w:val="center"/>
              <w:rPr>
                <w:b/>
                <w:bCs/>
              </w:rPr>
            </w:pPr>
          </w:p>
        </w:tc>
      </w:tr>
    </w:tbl>
    <w:p w14:paraId="78481D28">
      <w:pPr>
        <w:jc w:val="center"/>
        <w:rPr>
          <w:b/>
          <w:bCs/>
        </w:rPr>
      </w:pPr>
    </w:p>
    <w:p w14:paraId="019380C5">
      <w:pPr>
        <w:rPr>
          <w:b/>
          <w:bCs/>
        </w:rPr>
      </w:pPr>
      <w:r>
        <w:rPr>
          <w:b/>
          <w:bCs/>
        </w:rPr>
        <w:t>(*)</w:t>
      </w:r>
      <w:r>
        <w:rPr>
          <w:rFonts w:hint="default"/>
          <w:b/>
          <w:bCs/>
          <w:lang w:val="en-US"/>
        </w:rPr>
        <w:t xml:space="preserve">    </w:t>
      </w:r>
      <w:r>
        <w:rPr>
          <w:b/>
          <w:bCs/>
        </w:rPr>
        <w:t xml:space="preserve"> </w:t>
      </w:r>
      <w:r>
        <w:rPr>
          <w:b/>
          <w:bCs/>
          <w:highlight w:val="none"/>
        </w:rPr>
        <w:t xml:space="preserve">Tenaga </w:t>
      </w:r>
      <w:r>
        <w:rPr>
          <w:rFonts w:hint="default"/>
          <w:b/>
          <w:bCs/>
          <w:highlight w:val="none"/>
          <w:lang w:val="en-US"/>
        </w:rPr>
        <w:t xml:space="preserve">Ahli </w:t>
      </w:r>
      <w:r>
        <w:rPr>
          <w:b/>
          <w:bCs/>
          <w:highlight w:val="none"/>
        </w:rPr>
        <w:t>Teknik ad</w:t>
      </w:r>
      <w:r>
        <w:rPr>
          <w:b/>
          <w:bCs/>
        </w:rPr>
        <w:t>alah ASN yang memiliki gelar insinyur, sarjana teknik, sarjana terapan bidang teknik, sarjana pendidikan bidang teknik, sarjana sains.</w:t>
      </w:r>
    </w:p>
    <w:p w14:paraId="114EE28B">
      <w:pPr>
        <w:rPr>
          <w:rFonts w:hint="default"/>
          <w:b/>
          <w:bCs/>
          <w:lang w:val="en-US"/>
        </w:rPr>
      </w:pPr>
      <w:r>
        <w:rPr>
          <w:rFonts w:hint="default"/>
          <w:b/>
          <w:bCs/>
          <w:lang w:val="en-US"/>
        </w:rPr>
        <w:t>(**)   Tenaga Ahli Teknik ASN dan Tenaga Ahli Non-Teknik ASN.</w:t>
      </w:r>
    </w:p>
    <w:tbl>
      <w:tblPr>
        <w:tblStyle w:val="6"/>
        <w:tblW w:w="14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605"/>
        <w:gridCol w:w="898"/>
        <w:gridCol w:w="881"/>
        <w:gridCol w:w="878"/>
        <w:gridCol w:w="611"/>
        <w:gridCol w:w="792"/>
        <w:gridCol w:w="767"/>
        <w:gridCol w:w="1080"/>
        <w:gridCol w:w="621"/>
        <w:gridCol w:w="615"/>
        <w:gridCol w:w="693"/>
        <w:gridCol w:w="721"/>
        <w:gridCol w:w="544"/>
        <w:gridCol w:w="611"/>
        <w:gridCol w:w="589"/>
        <w:gridCol w:w="552"/>
        <w:gridCol w:w="1268"/>
      </w:tblGrid>
      <w:tr w14:paraId="111E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vMerge w:val="restart"/>
            <w:vAlign w:val="center"/>
          </w:tcPr>
          <w:p w14:paraId="12BFB526">
            <w:pPr>
              <w:widowControl w:val="0"/>
              <w:jc w:val="both"/>
              <w:rPr>
                <w:rFonts w:hint="default"/>
                <w:b/>
                <w:bCs/>
                <w:lang w:val="en-US"/>
              </w:rPr>
            </w:pPr>
            <w:r>
              <w:rPr>
                <w:b/>
                <w:bCs/>
              </w:rPr>
              <w:t>Nama</w:t>
            </w:r>
            <w:r>
              <w:rPr>
                <w:rFonts w:hint="default"/>
                <w:b/>
                <w:bCs/>
                <w:lang w:val="en-US"/>
              </w:rPr>
              <w:t xml:space="preserve"> Organisasi </w:t>
            </w:r>
            <w:r>
              <w:rPr>
                <w:b/>
                <w:bCs/>
              </w:rPr>
              <w:t xml:space="preserve"> </w:t>
            </w:r>
            <w:r>
              <w:rPr>
                <w:rFonts w:hint="default"/>
                <w:b/>
                <w:bCs/>
                <w:lang w:val="en-US"/>
              </w:rPr>
              <w:t>Perangkat Daerah (OPD)</w:t>
            </w:r>
          </w:p>
        </w:tc>
        <w:tc>
          <w:tcPr>
            <w:tcW w:w="605" w:type="dxa"/>
            <w:vMerge w:val="restart"/>
            <w:textDirection w:val="btLr"/>
            <w:vAlign w:val="center"/>
          </w:tcPr>
          <w:p w14:paraId="5F953364">
            <w:pPr>
              <w:widowControl w:val="0"/>
              <w:ind w:left="113" w:right="113"/>
              <w:jc w:val="center"/>
              <w:rPr>
                <w:b/>
                <w:bCs/>
              </w:rPr>
            </w:pPr>
            <w:r>
              <w:rPr>
                <w:b/>
                <w:bCs/>
              </w:rPr>
              <w:t>Ada (A) /Tdk Ada (TA)</w:t>
            </w:r>
          </w:p>
        </w:tc>
        <w:tc>
          <w:tcPr>
            <w:tcW w:w="898" w:type="dxa"/>
            <w:vMerge w:val="restart"/>
            <w:textDirection w:val="btLr"/>
            <w:vAlign w:val="center"/>
          </w:tcPr>
          <w:p w14:paraId="049020D5">
            <w:pPr>
              <w:widowControl w:val="0"/>
              <w:ind w:left="113" w:right="113"/>
              <w:jc w:val="center"/>
              <w:rPr>
                <w:b/>
                <w:bCs/>
                <w:highlight w:val="yellow"/>
              </w:rPr>
            </w:pPr>
            <w:r>
              <w:rPr>
                <w:b/>
                <w:bCs/>
                <w:highlight w:val="none"/>
              </w:rPr>
              <w:t>J</w:t>
            </w:r>
            <w:r>
              <w:rPr>
                <w:rFonts w:hint="default"/>
                <w:b/>
                <w:bCs/>
                <w:highlight w:val="none"/>
                <w:lang w:val="en-US"/>
              </w:rPr>
              <w:t>u</w:t>
            </w:r>
            <w:r>
              <w:rPr>
                <w:b/>
                <w:bCs/>
                <w:highlight w:val="none"/>
              </w:rPr>
              <w:t>ml</w:t>
            </w:r>
            <w:r>
              <w:rPr>
                <w:rFonts w:hint="default"/>
                <w:b/>
                <w:bCs/>
                <w:highlight w:val="none"/>
                <w:lang w:val="en-US"/>
              </w:rPr>
              <w:t xml:space="preserve">ah </w:t>
            </w:r>
            <w:r>
              <w:rPr>
                <w:b/>
                <w:bCs/>
                <w:highlight w:val="none"/>
              </w:rPr>
              <w:t xml:space="preserve"> Tenaga</w:t>
            </w:r>
            <w:r>
              <w:rPr>
                <w:rFonts w:hint="default"/>
                <w:b/>
                <w:bCs/>
                <w:highlight w:val="none"/>
                <w:lang w:val="en-US"/>
              </w:rPr>
              <w:t xml:space="preserve"> Ahli</w:t>
            </w:r>
            <w:r>
              <w:rPr>
                <w:b/>
                <w:bCs/>
                <w:highlight w:val="none"/>
              </w:rPr>
              <w:t xml:space="preserve"> ASN (*</w:t>
            </w:r>
            <w:r>
              <w:rPr>
                <w:rFonts w:hint="default"/>
                <w:b/>
                <w:bCs/>
                <w:highlight w:val="none"/>
                <w:lang w:val="en-US"/>
              </w:rPr>
              <w:t>*</w:t>
            </w:r>
            <w:r>
              <w:rPr>
                <w:b/>
                <w:bCs/>
                <w:highlight w:val="none"/>
              </w:rPr>
              <w:t>)</w:t>
            </w:r>
          </w:p>
        </w:tc>
        <w:tc>
          <w:tcPr>
            <w:tcW w:w="3929" w:type="dxa"/>
            <w:gridSpan w:val="5"/>
            <w:vMerge w:val="restart"/>
            <w:vAlign w:val="center"/>
          </w:tcPr>
          <w:p w14:paraId="47A8B59F">
            <w:pPr>
              <w:keepNext w:val="0"/>
              <w:keepLines w:val="0"/>
              <w:pageBreakBefore w:val="0"/>
              <w:widowControl w:val="0"/>
              <w:kinsoku/>
              <w:wordWrap/>
              <w:overflowPunct/>
              <w:topLinePunct w:val="0"/>
              <w:autoSpaceDE/>
              <w:autoSpaceDN/>
              <w:bidi w:val="0"/>
              <w:adjustRightInd/>
              <w:snapToGrid/>
              <w:jc w:val="both"/>
              <w:textAlignment w:val="auto"/>
              <w:rPr>
                <w:b/>
                <w:bCs/>
              </w:rPr>
            </w:pPr>
          </w:p>
          <w:p w14:paraId="46DCA8DD">
            <w:pPr>
              <w:keepNext w:val="0"/>
              <w:keepLines w:val="0"/>
              <w:pageBreakBefore w:val="0"/>
              <w:widowControl w:val="0"/>
              <w:kinsoku/>
              <w:wordWrap/>
              <w:overflowPunct/>
              <w:topLinePunct w:val="0"/>
              <w:autoSpaceDE/>
              <w:autoSpaceDN/>
              <w:bidi w:val="0"/>
              <w:adjustRightInd/>
              <w:snapToGrid/>
              <w:jc w:val="center"/>
              <w:textAlignment w:val="auto"/>
              <w:rPr>
                <w:b/>
                <w:bCs/>
              </w:rPr>
            </w:pPr>
          </w:p>
          <w:p w14:paraId="09D8A44B">
            <w:pPr>
              <w:keepNext w:val="0"/>
              <w:keepLines w:val="0"/>
              <w:pageBreakBefore w:val="0"/>
              <w:widowControl w:val="0"/>
              <w:kinsoku/>
              <w:wordWrap/>
              <w:overflowPunct/>
              <w:topLinePunct w:val="0"/>
              <w:autoSpaceDE/>
              <w:autoSpaceDN/>
              <w:bidi w:val="0"/>
              <w:adjustRightInd/>
              <w:snapToGrid/>
              <w:jc w:val="center"/>
              <w:textAlignment w:val="auto"/>
              <w:rPr>
                <w:b/>
                <w:bCs/>
              </w:rPr>
            </w:pPr>
            <w:r>
              <w:rPr>
                <w:b/>
                <w:bCs/>
              </w:rPr>
              <w:t>J</w:t>
            </w:r>
            <w:r>
              <w:rPr>
                <w:rFonts w:hint="default"/>
                <w:b/>
                <w:bCs/>
                <w:lang w:val="en-US"/>
              </w:rPr>
              <w:t>u</w:t>
            </w:r>
            <w:r>
              <w:rPr>
                <w:b/>
                <w:bCs/>
              </w:rPr>
              <w:t>ml</w:t>
            </w:r>
            <w:r>
              <w:rPr>
                <w:rFonts w:hint="default"/>
                <w:b/>
                <w:bCs/>
                <w:lang w:val="en-US"/>
              </w:rPr>
              <w:t>ah</w:t>
            </w:r>
            <w:r>
              <w:rPr>
                <w:b/>
                <w:bCs/>
                <w:highlight w:val="none"/>
              </w:rPr>
              <w:t xml:space="preserve"> Tenaga </w:t>
            </w:r>
            <w:r>
              <w:rPr>
                <w:rFonts w:hint="default"/>
                <w:b/>
                <w:bCs/>
                <w:highlight w:val="none"/>
                <w:lang w:val="en-US"/>
              </w:rPr>
              <w:t xml:space="preserve">Ahli </w:t>
            </w:r>
            <w:r>
              <w:rPr>
                <w:b/>
                <w:bCs/>
                <w:highlight w:val="none"/>
              </w:rPr>
              <w:t xml:space="preserve">Teknik </w:t>
            </w:r>
            <w:r>
              <w:rPr>
                <w:b/>
                <w:bCs/>
              </w:rPr>
              <w:t>ASN (*)</w:t>
            </w:r>
          </w:p>
          <w:p w14:paraId="179D2E81">
            <w:pPr>
              <w:keepNext w:val="0"/>
              <w:keepLines w:val="0"/>
              <w:pageBreakBefore w:val="0"/>
              <w:widowControl w:val="0"/>
              <w:kinsoku/>
              <w:wordWrap/>
              <w:overflowPunct/>
              <w:topLinePunct w:val="0"/>
              <w:autoSpaceDE/>
              <w:autoSpaceDN/>
              <w:bidi w:val="0"/>
              <w:adjustRightInd/>
              <w:snapToGrid/>
              <w:jc w:val="center"/>
              <w:textAlignment w:val="auto"/>
              <w:rPr>
                <w:b/>
                <w:bCs/>
              </w:rPr>
            </w:pPr>
          </w:p>
          <w:p w14:paraId="2884283E">
            <w:pPr>
              <w:keepNext w:val="0"/>
              <w:keepLines w:val="0"/>
              <w:pageBreakBefore w:val="0"/>
              <w:widowControl w:val="0"/>
              <w:kinsoku/>
              <w:wordWrap/>
              <w:overflowPunct/>
              <w:topLinePunct w:val="0"/>
              <w:autoSpaceDE/>
              <w:autoSpaceDN/>
              <w:bidi w:val="0"/>
              <w:adjustRightInd/>
              <w:snapToGrid/>
              <w:jc w:val="center"/>
              <w:textAlignment w:val="auto"/>
              <w:rPr>
                <w:b/>
                <w:bCs/>
              </w:rPr>
            </w:pPr>
          </w:p>
          <w:p w14:paraId="24869109">
            <w:pPr>
              <w:widowControl w:val="0"/>
              <w:jc w:val="center"/>
              <w:rPr>
                <w:b/>
                <w:bCs/>
              </w:rPr>
            </w:pPr>
          </w:p>
        </w:tc>
        <w:tc>
          <w:tcPr>
            <w:tcW w:w="1080" w:type="dxa"/>
            <w:vMerge w:val="restart"/>
            <w:vAlign w:val="center"/>
          </w:tcPr>
          <w:p w14:paraId="5AC66275">
            <w:pPr>
              <w:widowControl w:val="0"/>
              <w:jc w:val="center"/>
              <w:rPr>
                <w:b/>
                <w:bCs/>
              </w:rPr>
            </w:pPr>
            <w:r>
              <w:rPr>
                <w:b/>
                <w:bCs/>
              </w:rPr>
              <w:t>Lampiran Struktur Organisasi dengan Nama dan Gelarnya</w:t>
            </w:r>
          </w:p>
          <w:p w14:paraId="07BBFCA5">
            <w:pPr>
              <w:widowControl w:val="0"/>
              <w:jc w:val="center"/>
              <w:rPr>
                <w:b/>
                <w:bCs/>
              </w:rPr>
            </w:pPr>
            <w:r>
              <w:rPr>
                <w:b/>
                <w:bCs/>
              </w:rPr>
              <w:t>Ada (A)/Tidak Ada (TA)</w:t>
            </w:r>
          </w:p>
        </w:tc>
        <w:tc>
          <w:tcPr>
            <w:tcW w:w="1929" w:type="dxa"/>
            <w:gridSpan w:val="3"/>
            <w:vAlign w:val="center"/>
          </w:tcPr>
          <w:p w14:paraId="51D80D1F">
            <w:pPr>
              <w:widowControl w:val="0"/>
              <w:jc w:val="center"/>
              <w:rPr>
                <w:b/>
                <w:bCs/>
              </w:rPr>
            </w:pPr>
            <w:r>
              <w:rPr>
                <w:b/>
                <w:bCs/>
              </w:rPr>
              <w:t>Kelembagaan dan kebijakan</w:t>
            </w:r>
          </w:p>
        </w:tc>
        <w:tc>
          <w:tcPr>
            <w:tcW w:w="1265" w:type="dxa"/>
            <w:gridSpan w:val="2"/>
          </w:tcPr>
          <w:p w14:paraId="687C4D87">
            <w:pPr>
              <w:widowControl w:val="0"/>
              <w:jc w:val="center"/>
              <w:rPr>
                <w:b/>
                <w:bCs/>
              </w:rPr>
            </w:pPr>
            <w:r>
              <w:rPr>
                <w:b/>
                <w:bCs/>
              </w:rPr>
              <w:t>Sumber Daya Manusia</w:t>
            </w:r>
          </w:p>
        </w:tc>
        <w:tc>
          <w:tcPr>
            <w:tcW w:w="1752" w:type="dxa"/>
            <w:gridSpan w:val="3"/>
            <w:vAlign w:val="center"/>
          </w:tcPr>
          <w:p w14:paraId="03B72A22">
            <w:pPr>
              <w:widowControl w:val="0"/>
              <w:jc w:val="center"/>
              <w:rPr>
                <w:b/>
                <w:bCs/>
              </w:rPr>
            </w:pPr>
            <w:r>
              <w:rPr>
                <w:b/>
                <w:bCs/>
              </w:rPr>
              <w:t>Proyek Keteknikan</w:t>
            </w:r>
          </w:p>
        </w:tc>
        <w:tc>
          <w:tcPr>
            <w:tcW w:w="1268" w:type="dxa"/>
            <w:vAlign w:val="center"/>
          </w:tcPr>
          <w:p w14:paraId="24D81805">
            <w:pPr>
              <w:widowControl w:val="0"/>
              <w:jc w:val="center"/>
              <w:rPr>
                <w:b/>
                <w:bCs/>
              </w:rPr>
            </w:pPr>
            <w:r>
              <w:rPr>
                <w:b/>
                <w:bCs/>
              </w:rPr>
              <w:t>Dampak dan Lingkungan</w:t>
            </w:r>
          </w:p>
        </w:tc>
      </w:tr>
      <w:tr w14:paraId="6BEE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2189" w:type="dxa"/>
            <w:vMerge w:val="continue"/>
            <w:vAlign w:val="center"/>
          </w:tcPr>
          <w:p w14:paraId="50412D75">
            <w:pPr>
              <w:widowControl w:val="0"/>
              <w:numPr>
                <w:ilvl w:val="0"/>
                <w:numId w:val="0"/>
              </w:numPr>
              <w:jc w:val="left"/>
              <w:rPr>
                <w:b/>
                <w:bCs/>
              </w:rPr>
            </w:pPr>
          </w:p>
        </w:tc>
        <w:tc>
          <w:tcPr>
            <w:tcW w:w="605" w:type="dxa"/>
            <w:vMerge w:val="continue"/>
            <w:vAlign w:val="center"/>
          </w:tcPr>
          <w:p w14:paraId="6F79BC50">
            <w:pPr>
              <w:widowControl w:val="0"/>
              <w:jc w:val="left"/>
              <w:rPr>
                <w:b/>
                <w:bCs/>
              </w:rPr>
            </w:pPr>
          </w:p>
        </w:tc>
        <w:tc>
          <w:tcPr>
            <w:tcW w:w="898" w:type="dxa"/>
            <w:vMerge w:val="continue"/>
          </w:tcPr>
          <w:p w14:paraId="78B9B10B">
            <w:pPr>
              <w:widowControl w:val="0"/>
              <w:jc w:val="both"/>
              <w:rPr>
                <w:b/>
                <w:bCs/>
              </w:rPr>
            </w:pPr>
          </w:p>
        </w:tc>
        <w:tc>
          <w:tcPr>
            <w:tcW w:w="3929" w:type="dxa"/>
            <w:gridSpan w:val="5"/>
            <w:vMerge w:val="continue"/>
          </w:tcPr>
          <w:p w14:paraId="09961426">
            <w:pPr>
              <w:widowControl w:val="0"/>
              <w:jc w:val="both"/>
              <w:rPr>
                <w:b/>
                <w:bCs/>
              </w:rPr>
            </w:pPr>
          </w:p>
        </w:tc>
        <w:tc>
          <w:tcPr>
            <w:tcW w:w="1080" w:type="dxa"/>
            <w:vMerge w:val="continue"/>
            <w:vAlign w:val="center"/>
          </w:tcPr>
          <w:p w14:paraId="53F3FD9F">
            <w:pPr>
              <w:widowControl w:val="0"/>
              <w:jc w:val="left"/>
              <w:rPr>
                <w:b/>
                <w:bCs/>
              </w:rPr>
            </w:pPr>
          </w:p>
        </w:tc>
        <w:tc>
          <w:tcPr>
            <w:tcW w:w="1929" w:type="dxa"/>
            <w:gridSpan w:val="3"/>
            <w:vAlign w:val="center"/>
          </w:tcPr>
          <w:p w14:paraId="525596D3">
            <w:pPr>
              <w:widowControl w:val="0"/>
              <w:jc w:val="center"/>
              <w:rPr>
                <w:b/>
                <w:bCs/>
              </w:rPr>
            </w:pPr>
            <w:r>
              <w:rPr>
                <w:b/>
                <w:bCs/>
              </w:rPr>
              <w:t>Lampiran Bukti Dokumenter per Parameter</w:t>
            </w:r>
          </w:p>
        </w:tc>
        <w:tc>
          <w:tcPr>
            <w:tcW w:w="1265" w:type="dxa"/>
            <w:gridSpan w:val="2"/>
            <w:vAlign w:val="center"/>
          </w:tcPr>
          <w:p w14:paraId="3888033B">
            <w:pPr>
              <w:widowControl w:val="0"/>
              <w:jc w:val="center"/>
              <w:rPr>
                <w:b/>
                <w:bCs/>
              </w:rPr>
            </w:pPr>
            <w:r>
              <w:rPr>
                <w:b/>
                <w:bCs/>
              </w:rPr>
              <w:t>Lampiran Bukti Dokumenter per Parameter</w:t>
            </w:r>
          </w:p>
        </w:tc>
        <w:tc>
          <w:tcPr>
            <w:tcW w:w="1752" w:type="dxa"/>
            <w:gridSpan w:val="3"/>
            <w:vAlign w:val="center"/>
          </w:tcPr>
          <w:p w14:paraId="54F0BB75">
            <w:pPr>
              <w:widowControl w:val="0"/>
              <w:jc w:val="center"/>
              <w:rPr>
                <w:b/>
                <w:bCs/>
              </w:rPr>
            </w:pPr>
            <w:r>
              <w:rPr>
                <w:b/>
                <w:bCs/>
              </w:rPr>
              <w:t>Lampiran Bukti Dokumenter per Parameter</w:t>
            </w:r>
          </w:p>
        </w:tc>
        <w:tc>
          <w:tcPr>
            <w:tcW w:w="1268" w:type="dxa"/>
            <w:vAlign w:val="center"/>
          </w:tcPr>
          <w:p w14:paraId="32546D38">
            <w:pPr>
              <w:widowControl w:val="0"/>
              <w:jc w:val="center"/>
              <w:rPr>
                <w:b/>
                <w:bCs/>
              </w:rPr>
            </w:pPr>
            <w:r>
              <w:rPr>
                <w:b/>
                <w:bCs/>
              </w:rPr>
              <w:t>Lampiran Bukti Dokumenter per Parameter</w:t>
            </w:r>
          </w:p>
        </w:tc>
      </w:tr>
      <w:tr w14:paraId="005C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189" w:type="dxa"/>
            <w:vMerge w:val="continue"/>
            <w:vAlign w:val="center"/>
          </w:tcPr>
          <w:p w14:paraId="4110424B">
            <w:pPr>
              <w:widowControl w:val="0"/>
              <w:jc w:val="left"/>
            </w:pPr>
          </w:p>
        </w:tc>
        <w:tc>
          <w:tcPr>
            <w:tcW w:w="605" w:type="dxa"/>
            <w:vMerge w:val="continue"/>
            <w:vAlign w:val="center"/>
          </w:tcPr>
          <w:p w14:paraId="27CC1DD3">
            <w:pPr>
              <w:widowControl w:val="0"/>
              <w:jc w:val="left"/>
            </w:pPr>
          </w:p>
        </w:tc>
        <w:tc>
          <w:tcPr>
            <w:tcW w:w="898" w:type="dxa"/>
            <w:vMerge w:val="continue"/>
          </w:tcPr>
          <w:p w14:paraId="0BF123CC">
            <w:pPr>
              <w:widowControl w:val="0"/>
              <w:jc w:val="both"/>
            </w:pPr>
          </w:p>
        </w:tc>
        <w:tc>
          <w:tcPr>
            <w:tcW w:w="881" w:type="dxa"/>
            <w:vMerge w:val="restart"/>
            <w:textDirection w:val="btLr"/>
            <w:vAlign w:val="center"/>
          </w:tcPr>
          <w:p w14:paraId="00A37C8C">
            <w:pPr>
              <w:widowControl w:val="0"/>
              <w:ind w:left="113" w:right="113"/>
              <w:jc w:val="center"/>
              <w:rPr>
                <w:rFonts w:hint="default"/>
                <w:b/>
                <w:bCs/>
                <w:highlight w:val="none"/>
                <w:lang w:val="en-US"/>
              </w:rPr>
            </w:pPr>
            <w:r>
              <w:rPr>
                <w:b/>
                <w:bCs/>
                <w:highlight w:val="none"/>
              </w:rPr>
              <w:t>J</w:t>
            </w:r>
            <w:r>
              <w:rPr>
                <w:rFonts w:hint="default"/>
                <w:b/>
                <w:bCs/>
                <w:highlight w:val="none"/>
                <w:lang w:val="en-US"/>
              </w:rPr>
              <w:t>u</w:t>
            </w:r>
            <w:r>
              <w:rPr>
                <w:b/>
                <w:bCs/>
                <w:highlight w:val="none"/>
              </w:rPr>
              <w:t>ml</w:t>
            </w:r>
            <w:r>
              <w:rPr>
                <w:rFonts w:hint="default"/>
                <w:b/>
                <w:bCs/>
                <w:highlight w:val="none"/>
                <w:lang w:val="en-US"/>
              </w:rPr>
              <w:t xml:space="preserve">ah </w:t>
            </w:r>
            <w:r>
              <w:rPr>
                <w:b/>
                <w:bCs/>
                <w:highlight w:val="none"/>
              </w:rPr>
              <w:t xml:space="preserve"> bergelar Sarjana sesuai UU</w:t>
            </w:r>
            <w:r>
              <w:rPr>
                <w:rFonts w:hint="default"/>
                <w:b/>
                <w:bCs/>
                <w:highlight w:val="none"/>
                <w:lang w:val="en-US"/>
              </w:rPr>
              <w:t xml:space="preserve">K  </w:t>
            </w:r>
            <w:r>
              <w:rPr>
                <w:b/>
                <w:bCs/>
                <w:highlight w:val="none"/>
              </w:rPr>
              <w:t>11</w:t>
            </w:r>
            <w:r>
              <w:rPr>
                <w:rFonts w:hint="default"/>
                <w:b/>
                <w:bCs/>
                <w:highlight w:val="none"/>
                <w:lang w:val="en-US"/>
              </w:rPr>
              <w:t>/2014</w:t>
            </w:r>
          </w:p>
        </w:tc>
        <w:tc>
          <w:tcPr>
            <w:tcW w:w="878" w:type="dxa"/>
            <w:vMerge w:val="restart"/>
            <w:textDirection w:val="btLr"/>
            <w:vAlign w:val="center"/>
          </w:tcPr>
          <w:p w14:paraId="03B8CF5E">
            <w:pPr>
              <w:widowControl w:val="0"/>
              <w:ind w:left="113" w:right="113"/>
              <w:jc w:val="center"/>
              <w:rPr>
                <w:b/>
                <w:bCs/>
                <w:highlight w:val="none"/>
              </w:rPr>
            </w:pPr>
            <w:r>
              <w:rPr>
                <w:b/>
                <w:bCs/>
                <w:highlight w:val="none"/>
              </w:rPr>
              <w:t>J</w:t>
            </w:r>
            <w:r>
              <w:rPr>
                <w:rFonts w:hint="default"/>
                <w:b/>
                <w:bCs/>
                <w:highlight w:val="none"/>
                <w:lang w:val="en-US"/>
              </w:rPr>
              <w:t>u</w:t>
            </w:r>
            <w:r>
              <w:rPr>
                <w:b/>
                <w:bCs/>
                <w:highlight w:val="none"/>
              </w:rPr>
              <w:t>ml</w:t>
            </w:r>
            <w:r>
              <w:rPr>
                <w:rFonts w:hint="default"/>
                <w:b/>
                <w:bCs/>
                <w:highlight w:val="none"/>
                <w:lang w:val="en-US"/>
              </w:rPr>
              <w:t>ah</w:t>
            </w:r>
            <w:r>
              <w:rPr>
                <w:b/>
                <w:bCs/>
                <w:highlight w:val="none"/>
              </w:rPr>
              <w:t xml:space="preserve"> y</w:t>
            </w:r>
            <w:r>
              <w:rPr>
                <w:rFonts w:hint="default"/>
                <w:b/>
                <w:bCs/>
                <w:highlight w:val="none"/>
                <w:lang w:val="en-US"/>
              </w:rPr>
              <w:t>an</w:t>
            </w:r>
            <w:r>
              <w:rPr>
                <w:b/>
                <w:bCs/>
                <w:highlight w:val="none"/>
              </w:rPr>
              <w:t>g ikut Program Profesi Insinyur</w:t>
            </w:r>
          </w:p>
        </w:tc>
        <w:tc>
          <w:tcPr>
            <w:tcW w:w="611" w:type="dxa"/>
            <w:vMerge w:val="restart"/>
            <w:textDirection w:val="btLr"/>
            <w:vAlign w:val="center"/>
          </w:tcPr>
          <w:p w14:paraId="6C70E62E">
            <w:pPr>
              <w:widowControl w:val="0"/>
              <w:ind w:left="113" w:right="113"/>
              <w:jc w:val="center"/>
              <w:rPr>
                <w:b/>
                <w:bCs/>
                <w:highlight w:val="none"/>
              </w:rPr>
            </w:pPr>
            <w:r>
              <w:rPr>
                <w:b/>
                <w:bCs/>
                <w:highlight w:val="none"/>
              </w:rPr>
              <w:t>J</w:t>
            </w:r>
            <w:r>
              <w:rPr>
                <w:rFonts w:hint="default"/>
                <w:b/>
                <w:bCs/>
                <w:highlight w:val="none"/>
                <w:lang w:val="en-US"/>
              </w:rPr>
              <w:t>u</w:t>
            </w:r>
            <w:r>
              <w:rPr>
                <w:b/>
                <w:bCs/>
                <w:highlight w:val="none"/>
              </w:rPr>
              <w:t>ml</w:t>
            </w:r>
            <w:r>
              <w:rPr>
                <w:rFonts w:hint="default"/>
                <w:b/>
                <w:bCs/>
                <w:highlight w:val="none"/>
                <w:lang w:val="en-US"/>
              </w:rPr>
              <w:t>ah</w:t>
            </w:r>
            <w:r>
              <w:rPr>
                <w:b/>
                <w:bCs/>
                <w:highlight w:val="none"/>
              </w:rPr>
              <w:t xml:space="preserve"> y</w:t>
            </w:r>
            <w:r>
              <w:rPr>
                <w:rFonts w:hint="default"/>
                <w:b/>
                <w:bCs/>
                <w:highlight w:val="none"/>
                <w:lang w:val="en-US"/>
              </w:rPr>
              <w:t>an</w:t>
            </w:r>
            <w:r>
              <w:rPr>
                <w:b/>
                <w:bCs/>
                <w:highlight w:val="none"/>
              </w:rPr>
              <w:t>g bergelar Ir</w:t>
            </w:r>
            <w:r>
              <w:rPr>
                <w:rFonts w:hint="default"/>
                <w:b/>
                <w:bCs/>
                <w:highlight w:val="none"/>
                <w:lang w:val="en-US"/>
              </w:rPr>
              <w:t>.</w:t>
            </w:r>
            <w:r>
              <w:rPr>
                <w:b/>
                <w:bCs/>
                <w:highlight w:val="none"/>
              </w:rPr>
              <w:t xml:space="preserve"> dari </w:t>
            </w:r>
            <w:r>
              <w:rPr>
                <w:rFonts w:hint="default"/>
                <w:b/>
                <w:bCs/>
                <w:highlight w:val="none"/>
                <w:lang w:val="en-US"/>
              </w:rPr>
              <w:t>PS</w:t>
            </w:r>
            <w:r>
              <w:rPr>
                <w:b/>
                <w:bCs/>
                <w:highlight w:val="none"/>
              </w:rPr>
              <w:t>PPI</w:t>
            </w:r>
          </w:p>
        </w:tc>
        <w:tc>
          <w:tcPr>
            <w:tcW w:w="792" w:type="dxa"/>
            <w:vMerge w:val="restart"/>
            <w:textDirection w:val="btLr"/>
            <w:vAlign w:val="center"/>
          </w:tcPr>
          <w:p w14:paraId="1230C743">
            <w:pPr>
              <w:widowControl w:val="0"/>
              <w:ind w:left="113" w:right="113"/>
              <w:jc w:val="center"/>
              <w:rPr>
                <w:b/>
                <w:bCs/>
                <w:highlight w:val="none"/>
              </w:rPr>
            </w:pPr>
            <w:r>
              <w:rPr>
                <w:b/>
                <w:bCs/>
                <w:highlight w:val="none"/>
              </w:rPr>
              <w:t>J</w:t>
            </w:r>
            <w:r>
              <w:rPr>
                <w:rFonts w:hint="default"/>
                <w:b/>
                <w:bCs/>
                <w:highlight w:val="none"/>
                <w:lang w:val="en-US"/>
              </w:rPr>
              <w:t>u</w:t>
            </w:r>
            <w:r>
              <w:rPr>
                <w:b/>
                <w:bCs/>
                <w:highlight w:val="none"/>
              </w:rPr>
              <w:t>ml</w:t>
            </w:r>
            <w:r>
              <w:rPr>
                <w:rFonts w:hint="default"/>
                <w:b/>
                <w:bCs/>
                <w:highlight w:val="none"/>
                <w:lang w:val="en-US"/>
              </w:rPr>
              <w:t>ah</w:t>
            </w:r>
            <w:r>
              <w:rPr>
                <w:b/>
                <w:bCs/>
                <w:highlight w:val="none"/>
              </w:rPr>
              <w:t xml:space="preserve"> yang ikut Proses FAIP</w:t>
            </w:r>
          </w:p>
        </w:tc>
        <w:tc>
          <w:tcPr>
            <w:tcW w:w="767" w:type="dxa"/>
            <w:vMerge w:val="restart"/>
            <w:textDirection w:val="btLr"/>
            <w:vAlign w:val="center"/>
          </w:tcPr>
          <w:p w14:paraId="6BC85C0A">
            <w:pPr>
              <w:widowControl w:val="0"/>
              <w:ind w:left="113" w:right="-8" w:rightChars="0"/>
              <w:jc w:val="center"/>
              <w:rPr>
                <w:b/>
                <w:bCs/>
                <w:highlight w:val="none"/>
              </w:rPr>
            </w:pPr>
            <w:r>
              <w:rPr>
                <w:b/>
                <w:bCs/>
                <w:highlight w:val="none"/>
              </w:rPr>
              <w:t>J</w:t>
            </w:r>
            <w:r>
              <w:rPr>
                <w:rFonts w:hint="default"/>
                <w:b/>
                <w:bCs/>
                <w:highlight w:val="none"/>
                <w:lang w:val="en-US"/>
              </w:rPr>
              <w:t>u</w:t>
            </w:r>
            <w:r>
              <w:rPr>
                <w:b/>
                <w:bCs/>
                <w:highlight w:val="none"/>
              </w:rPr>
              <w:t>ml</w:t>
            </w:r>
            <w:r>
              <w:rPr>
                <w:rFonts w:hint="default"/>
                <w:b/>
                <w:bCs/>
                <w:highlight w:val="none"/>
                <w:lang w:val="en-US"/>
              </w:rPr>
              <w:t>ah</w:t>
            </w:r>
            <w:r>
              <w:rPr>
                <w:b/>
                <w:bCs/>
                <w:highlight w:val="none"/>
              </w:rPr>
              <w:t xml:space="preserve"> yang ber SKIP/ STRI</w:t>
            </w:r>
          </w:p>
        </w:tc>
        <w:tc>
          <w:tcPr>
            <w:tcW w:w="1080" w:type="dxa"/>
            <w:vMerge w:val="continue"/>
            <w:vAlign w:val="center"/>
          </w:tcPr>
          <w:p w14:paraId="25D78690">
            <w:pPr>
              <w:widowControl w:val="0"/>
              <w:jc w:val="left"/>
            </w:pPr>
          </w:p>
        </w:tc>
        <w:tc>
          <w:tcPr>
            <w:tcW w:w="1929" w:type="dxa"/>
            <w:gridSpan w:val="3"/>
            <w:vAlign w:val="center"/>
          </w:tcPr>
          <w:p w14:paraId="6180BB44">
            <w:pPr>
              <w:widowControl w:val="0"/>
              <w:jc w:val="center"/>
              <w:rPr>
                <w:b/>
                <w:bCs/>
                <w:highlight w:val="none"/>
              </w:rPr>
            </w:pPr>
            <w:r>
              <w:rPr>
                <w:b/>
                <w:bCs/>
                <w:highlight w:val="none"/>
              </w:rPr>
              <w:t>Ada (A) dan tuliskan jumlahnya</w:t>
            </w:r>
          </w:p>
          <w:p w14:paraId="58520380">
            <w:pPr>
              <w:widowControl w:val="0"/>
              <w:jc w:val="center"/>
              <w:rPr>
                <w:b/>
                <w:bCs/>
                <w:highlight w:val="none"/>
              </w:rPr>
            </w:pPr>
            <w:r>
              <w:rPr>
                <w:b/>
                <w:bCs/>
                <w:highlight w:val="none"/>
              </w:rPr>
              <w:t>/ Tdk Ada (TA)</w:t>
            </w:r>
          </w:p>
        </w:tc>
        <w:tc>
          <w:tcPr>
            <w:tcW w:w="1265" w:type="dxa"/>
            <w:gridSpan w:val="2"/>
            <w:vAlign w:val="center"/>
          </w:tcPr>
          <w:p w14:paraId="2CC6722F">
            <w:pPr>
              <w:widowControl w:val="0"/>
              <w:jc w:val="center"/>
              <w:rPr>
                <w:b/>
                <w:bCs/>
                <w:highlight w:val="none"/>
              </w:rPr>
            </w:pPr>
            <w:r>
              <w:rPr>
                <w:b/>
                <w:bCs/>
                <w:highlight w:val="none"/>
              </w:rPr>
              <w:t>Ada (A) dan tuliskan jumlahnya</w:t>
            </w:r>
          </w:p>
          <w:p w14:paraId="5D5D2063">
            <w:pPr>
              <w:widowControl w:val="0"/>
              <w:jc w:val="center"/>
              <w:rPr>
                <w:b/>
                <w:bCs/>
                <w:highlight w:val="none"/>
              </w:rPr>
            </w:pPr>
            <w:r>
              <w:rPr>
                <w:b/>
                <w:bCs/>
                <w:highlight w:val="none"/>
              </w:rPr>
              <w:t>/ Tdk Ada (TA)</w:t>
            </w:r>
          </w:p>
        </w:tc>
        <w:tc>
          <w:tcPr>
            <w:tcW w:w="1752" w:type="dxa"/>
            <w:gridSpan w:val="3"/>
            <w:vAlign w:val="center"/>
          </w:tcPr>
          <w:p w14:paraId="4325EFAD">
            <w:pPr>
              <w:widowControl w:val="0"/>
              <w:jc w:val="center"/>
              <w:rPr>
                <w:b/>
                <w:bCs/>
                <w:highlight w:val="none"/>
              </w:rPr>
            </w:pPr>
            <w:r>
              <w:rPr>
                <w:b/>
                <w:bCs/>
                <w:highlight w:val="none"/>
              </w:rPr>
              <w:t>Ada (A) dan tuliskan jumlahnya</w:t>
            </w:r>
          </w:p>
          <w:p w14:paraId="58B05C77">
            <w:pPr>
              <w:widowControl w:val="0"/>
              <w:jc w:val="center"/>
              <w:rPr>
                <w:b/>
                <w:bCs/>
                <w:highlight w:val="none"/>
              </w:rPr>
            </w:pPr>
            <w:r>
              <w:rPr>
                <w:b/>
                <w:bCs/>
                <w:highlight w:val="none"/>
              </w:rPr>
              <w:t>/ Tdk Ada (TA)</w:t>
            </w:r>
          </w:p>
        </w:tc>
        <w:tc>
          <w:tcPr>
            <w:tcW w:w="1268" w:type="dxa"/>
            <w:vAlign w:val="center"/>
          </w:tcPr>
          <w:p w14:paraId="68C82A67">
            <w:pPr>
              <w:widowControl w:val="0"/>
              <w:jc w:val="center"/>
              <w:rPr>
                <w:b/>
                <w:bCs/>
                <w:highlight w:val="none"/>
              </w:rPr>
            </w:pPr>
            <w:r>
              <w:rPr>
                <w:b/>
                <w:bCs/>
                <w:highlight w:val="none"/>
              </w:rPr>
              <w:t>Ada (A) dan tuliskan jumlahnya</w:t>
            </w:r>
          </w:p>
          <w:p w14:paraId="00D82DA8">
            <w:pPr>
              <w:widowControl w:val="0"/>
              <w:jc w:val="center"/>
              <w:rPr>
                <w:b/>
                <w:bCs/>
                <w:highlight w:val="none"/>
              </w:rPr>
            </w:pPr>
            <w:r>
              <w:rPr>
                <w:b/>
                <w:bCs/>
                <w:highlight w:val="none"/>
              </w:rPr>
              <w:t>/ Tdk Ada (TA)</w:t>
            </w:r>
          </w:p>
        </w:tc>
      </w:tr>
      <w:tr w14:paraId="35D3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2189" w:type="dxa"/>
            <w:vMerge w:val="continue"/>
            <w:vAlign w:val="center"/>
          </w:tcPr>
          <w:p w14:paraId="6C22ACE4">
            <w:pPr>
              <w:widowControl w:val="0"/>
              <w:jc w:val="left"/>
            </w:pPr>
          </w:p>
        </w:tc>
        <w:tc>
          <w:tcPr>
            <w:tcW w:w="605" w:type="dxa"/>
            <w:vMerge w:val="continue"/>
            <w:vAlign w:val="center"/>
          </w:tcPr>
          <w:p w14:paraId="094F90BE">
            <w:pPr>
              <w:widowControl w:val="0"/>
              <w:jc w:val="left"/>
            </w:pPr>
          </w:p>
        </w:tc>
        <w:tc>
          <w:tcPr>
            <w:tcW w:w="898" w:type="dxa"/>
            <w:vMerge w:val="continue"/>
          </w:tcPr>
          <w:p w14:paraId="6CF3D941">
            <w:pPr>
              <w:widowControl w:val="0"/>
              <w:jc w:val="both"/>
            </w:pPr>
          </w:p>
        </w:tc>
        <w:tc>
          <w:tcPr>
            <w:tcW w:w="881" w:type="dxa"/>
            <w:vMerge w:val="continue"/>
          </w:tcPr>
          <w:p w14:paraId="2D9C40B6">
            <w:pPr>
              <w:widowControl w:val="0"/>
              <w:jc w:val="both"/>
            </w:pPr>
          </w:p>
        </w:tc>
        <w:tc>
          <w:tcPr>
            <w:tcW w:w="878" w:type="dxa"/>
            <w:vMerge w:val="continue"/>
          </w:tcPr>
          <w:p w14:paraId="3CD40A17">
            <w:pPr>
              <w:widowControl w:val="0"/>
              <w:jc w:val="both"/>
            </w:pPr>
          </w:p>
        </w:tc>
        <w:tc>
          <w:tcPr>
            <w:tcW w:w="611" w:type="dxa"/>
            <w:vMerge w:val="continue"/>
          </w:tcPr>
          <w:p w14:paraId="7B4D286D">
            <w:pPr>
              <w:widowControl w:val="0"/>
              <w:jc w:val="both"/>
            </w:pPr>
          </w:p>
        </w:tc>
        <w:tc>
          <w:tcPr>
            <w:tcW w:w="792" w:type="dxa"/>
            <w:vMerge w:val="continue"/>
          </w:tcPr>
          <w:p w14:paraId="1757E43B">
            <w:pPr>
              <w:widowControl w:val="0"/>
              <w:jc w:val="both"/>
            </w:pPr>
          </w:p>
        </w:tc>
        <w:tc>
          <w:tcPr>
            <w:tcW w:w="767" w:type="dxa"/>
            <w:vMerge w:val="continue"/>
          </w:tcPr>
          <w:p w14:paraId="469B61A9">
            <w:pPr>
              <w:widowControl w:val="0"/>
              <w:jc w:val="both"/>
            </w:pPr>
          </w:p>
        </w:tc>
        <w:tc>
          <w:tcPr>
            <w:tcW w:w="1080" w:type="dxa"/>
            <w:vMerge w:val="continue"/>
            <w:vAlign w:val="center"/>
          </w:tcPr>
          <w:p w14:paraId="10D29E48">
            <w:pPr>
              <w:widowControl w:val="0"/>
              <w:jc w:val="left"/>
            </w:pPr>
          </w:p>
        </w:tc>
        <w:tc>
          <w:tcPr>
            <w:tcW w:w="621" w:type="dxa"/>
            <w:vAlign w:val="center"/>
          </w:tcPr>
          <w:p w14:paraId="7B0EE4AD">
            <w:pPr>
              <w:widowControl w:val="0"/>
              <w:jc w:val="center"/>
              <w:rPr>
                <w:b/>
                <w:bCs/>
              </w:rPr>
            </w:pPr>
            <w:r>
              <w:rPr>
                <w:b/>
                <w:bCs/>
              </w:rPr>
              <w:t>1</w:t>
            </w:r>
          </w:p>
        </w:tc>
        <w:tc>
          <w:tcPr>
            <w:tcW w:w="615" w:type="dxa"/>
            <w:vAlign w:val="center"/>
          </w:tcPr>
          <w:p w14:paraId="0567CDB7">
            <w:pPr>
              <w:widowControl w:val="0"/>
              <w:jc w:val="center"/>
              <w:rPr>
                <w:b/>
                <w:bCs/>
              </w:rPr>
            </w:pPr>
            <w:r>
              <w:rPr>
                <w:b/>
                <w:bCs/>
              </w:rPr>
              <w:t>2</w:t>
            </w:r>
          </w:p>
        </w:tc>
        <w:tc>
          <w:tcPr>
            <w:tcW w:w="693" w:type="dxa"/>
            <w:vAlign w:val="center"/>
          </w:tcPr>
          <w:p w14:paraId="7A4BAB89">
            <w:pPr>
              <w:widowControl w:val="0"/>
              <w:jc w:val="center"/>
              <w:rPr>
                <w:b/>
                <w:bCs/>
              </w:rPr>
            </w:pPr>
            <w:r>
              <w:rPr>
                <w:b/>
                <w:bCs/>
              </w:rPr>
              <w:t>3</w:t>
            </w:r>
          </w:p>
        </w:tc>
        <w:tc>
          <w:tcPr>
            <w:tcW w:w="721" w:type="dxa"/>
            <w:vAlign w:val="center"/>
          </w:tcPr>
          <w:p w14:paraId="4400A09A">
            <w:pPr>
              <w:widowControl w:val="0"/>
              <w:jc w:val="center"/>
              <w:rPr>
                <w:b/>
                <w:bCs/>
              </w:rPr>
            </w:pPr>
            <w:r>
              <w:rPr>
                <w:b/>
                <w:bCs/>
              </w:rPr>
              <w:t>4</w:t>
            </w:r>
          </w:p>
        </w:tc>
        <w:tc>
          <w:tcPr>
            <w:tcW w:w="544" w:type="dxa"/>
            <w:vAlign w:val="center"/>
          </w:tcPr>
          <w:p w14:paraId="671E1B45">
            <w:pPr>
              <w:widowControl w:val="0"/>
              <w:jc w:val="center"/>
              <w:rPr>
                <w:b/>
                <w:bCs/>
              </w:rPr>
            </w:pPr>
            <w:r>
              <w:rPr>
                <w:b/>
                <w:bCs/>
              </w:rPr>
              <w:t>5</w:t>
            </w:r>
          </w:p>
        </w:tc>
        <w:tc>
          <w:tcPr>
            <w:tcW w:w="611" w:type="dxa"/>
            <w:vAlign w:val="center"/>
          </w:tcPr>
          <w:p w14:paraId="0909126B">
            <w:pPr>
              <w:widowControl w:val="0"/>
              <w:jc w:val="center"/>
              <w:rPr>
                <w:b/>
                <w:bCs/>
              </w:rPr>
            </w:pPr>
            <w:r>
              <w:rPr>
                <w:b/>
                <w:bCs/>
              </w:rPr>
              <w:t>6</w:t>
            </w:r>
          </w:p>
        </w:tc>
        <w:tc>
          <w:tcPr>
            <w:tcW w:w="589" w:type="dxa"/>
            <w:vAlign w:val="center"/>
          </w:tcPr>
          <w:p w14:paraId="3C143903">
            <w:pPr>
              <w:widowControl w:val="0"/>
              <w:jc w:val="center"/>
              <w:rPr>
                <w:b/>
                <w:bCs/>
              </w:rPr>
            </w:pPr>
            <w:r>
              <w:rPr>
                <w:b/>
                <w:bCs/>
              </w:rPr>
              <w:t>7</w:t>
            </w:r>
          </w:p>
        </w:tc>
        <w:tc>
          <w:tcPr>
            <w:tcW w:w="552" w:type="dxa"/>
            <w:vAlign w:val="center"/>
          </w:tcPr>
          <w:p w14:paraId="6EDBED05">
            <w:pPr>
              <w:widowControl w:val="0"/>
              <w:jc w:val="center"/>
              <w:rPr>
                <w:b/>
                <w:bCs/>
              </w:rPr>
            </w:pPr>
            <w:r>
              <w:rPr>
                <w:b/>
                <w:bCs/>
              </w:rPr>
              <w:t>8</w:t>
            </w:r>
          </w:p>
        </w:tc>
        <w:tc>
          <w:tcPr>
            <w:tcW w:w="1268" w:type="dxa"/>
            <w:vAlign w:val="center"/>
          </w:tcPr>
          <w:p w14:paraId="0620DD38">
            <w:pPr>
              <w:widowControl w:val="0"/>
              <w:jc w:val="center"/>
              <w:rPr>
                <w:b/>
                <w:bCs/>
              </w:rPr>
            </w:pPr>
            <w:r>
              <w:rPr>
                <w:b/>
                <w:bCs/>
              </w:rPr>
              <w:t>9</w:t>
            </w:r>
          </w:p>
        </w:tc>
      </w:tr>
      <w:tr w14:paraId="1192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14:paraId="08FCAC8D">
            <w:pPr>
              <w:widowControl w:val="0"/>
              <w:numPr>
                <w:ilvl w:val="0"/>
                <w:numId w:val="1"/>
              </w:numPr>
              <w:jc w:val="left"/>
              <w:rPr>
                <w:b/>
                <w:bCs/>
              </w:rPr>
            </w:pPr>
            <w:r>
              <w:rPr>
                <w:rFonts w:hint="default"/>
                <w:b/>
                <w:bCs/>
                <w:lang w:val="en-US"/>
              </w:rPr>
              <w:t>Sekretariat Daerah</w:t>
            </w:r>
          </w:p>
        </w:tc>
        <w:tc>
          <w:tcPr>
            <w:tcW w:w="605" w:type="dxa"/>
          </w:tcPr>
          <w:p w14:paraId="607455F1">
            <w:pPr>
              <w:widowControl w:val="0"/>
              <w:jc w:val="left"/>
              <w:rPr>
                <w:b/>
                <w:bCs/>
              </w:rPr>
            </w:pPr>
          </w:p>
        </w:tc>
        <w:tc>
          <w:tcPr>
            <w:tcW w:w="898" w:type="dxa"/>
          </w:tcPr>
          <w:p w14:paraId="48363AFE">
            <w:pPr>
              <w:widowControl w:val="0"/>
              <w:jc w:val="both"/>
              <w:rPr>
                <w:b/>
                <w:bCs/>
              </w:rPr>
            </w:pPr>
          </w:p>
        </w:tc>
        <w:tc>
          <w:tcPr>
            <w:tcW w:w="881" w:type="dxa"/>
          </w:tcPr>
          <w:p w14:paraId="534F5529">
            <w:pPr>
              <w:widowControl w:val="0"/>
              <w:jc w:val="both"/>
              <w:rPr>
                <w:b/>
                <w:bCs/>
              </w:rPr>
            </w:pPr>
          </w:p>
        </w:tc>
        <w:tc>
          <w:tcPr>
            <w:tcW w:w="878" w:type="dxa"/>
          </w:tcPr>
          <w:p w14:paraId="1CDB6039">
            <w:pPr>
              <w:widowControl w:val="0"/>
              <w:jc w:val="both"/>
              <w:rPr>
                <w:b/>
                <w:bCs/>
              </w:rPr>
            </w:pPr>
          </w:p>
        </w:tc>
        <w:tc>
          <w:tcPr>
            <w:tcW w:w="611" w:type="dxa"/>
          </w:tcPr>
          <w:p w14:paraId="6E76A8AB">
            <w:pPr>
              <w:widowControl w:val="0"/>
              <w:jc w:val="both"/>
              <w:rPr>
                <w:b/>
                <w:bCs/>
              </w:rPr>
            </w:pPr>
          </w:p>
        </w:tc>
        <w:tc>
          <w:tcPr>
            <w:tcW w:w="792" w:type="dxa"/>
          </w:tcPr>
          <w:p w14:paraId="77116B1C">
            <w:pPr>
              <w:widowControl w:val="0"/>
              <w:jc w:val="both"/>
              <w:rPr>
                <w:b/>
                <w:bCs/>
              </w:rPr>
            </w:pPr>
          </w:p>
        </w:tc>
        <w:tc>
          <w:tcPr>
            <w:tcW w:w="767" w:type="dxa"/>
          </w:tcPr>
          <w:p w14:paraId="25F11772">
            <w:pPr>
              <w:widowControl w:val="0"/>
              <w:jc w:val="both"/>
              <w:rPr>
                <w:b/>
                <w:bCs/>
              </w:rPr>
            </w:pPr>
          </w:p>
        </w:tc>
        <w:tc>
          <w:tcPr>
            <w:tcW w:w="1080" w:type="dxa"/>
          </w:tcPr>
          <w:p w14:paraId="4C8A04C3">
            <w:pPr>
              <w:widowControl w:val="0"/>
              <w:jc w:val="left"/>
              <w:rPr>
                <w:b/>
                <w:bCs/>
              </w:rPr>
            </w:pPr>
          </w:p>
        </w:tc>
        <w:tc>
          <w:tcPr>
            <w:tcW w:w="621" w:type="dxa"/>
          </w:tcPr>
          <w:p w14:paraId="65E5954A">
            <w:pPr>
              <w:widowControl w:val="0"/>
              <w:jc w:val="both"/>
              <w:rPr>
                <w:b/>
                <w:bCs/>
              </w:rPr>
            </w:pPr>
          </w:p>
        </w:tc>
        <w:tc>
          <w:tcPr>
            <w:tcW w:w="615" w:type="dxa"/>
          </w:tcPr>
          <w:p w14:paraId="339D19AA">
            <w:pPr>
              <w:widowControl w:val="0"/>
              <w:jc w:val="both"/>
              <w:rPr>
                <w:b/>
                <w:bCs/>
              </w:rPr>
            </w:pPr>
          </w:p>
        </w:tc>
        <w:tc>
          <w:tcPr>
            <w:tcW w:w="693" w:type="dxa"/>
          </w:tcPr>
          <w:p w14:paraId="2CEE6A2C">
            <w:pPr>
              <w:widowControl w:val="0"/>
              <w:jc w:val="both"/>
              <w:rPr>
                <w:b/>
                <w:bCs/>
              </w:rPr>
            </w:pPr>
          </w:p>
        </w:tc>
        <w:tc>
          <w:tcPr>
            <w:tcW w:w="721" w:type="dxa"/>
          </w:tcPr>
          <w:p w14:paraId="516BE48A">
            <w:pPr>
              <w:widowControl w:val="0"/>
              <w:jc w:val="both"/>
              <w:rPr>
                <w:sz w:val="24"/>
                <w:szCs w:val="24"/>
              </w:rPr>
            </w:pPr>
          </w:p>
        </w:tc>
        <w:tc>
          <w:tcPr>
            <w:tcW w:w="544" w:type="dxa"/>
          </w:tcPr>
          <w:p w14:paraId="332B51B5">
            <w:pPr>
              <w:widowControl w:val="0"/>
              <w:jc w:val="both"/>
              <w:rPr>
                <w:sz w:val="24"/>
                <w:szCs w:val="24"/>
              </w:rPr>
            </w:pPr>
          </w:p>
        </w:tc>
        <w:tc>
          <w:tcPr>
            <w:tcW w:w="611" w:type="dxa"/>
          </w:tcPr>
          <w:p w14:paraId="1FEA62D9">
            <w:pPr>
              <w:widowControl w:val="0"/>
              <w:jc w:val="both"/>
              <w:rPr>
                <w:sz w:val="24"/>
                <w:szCs w:val="24"/>
              </w:rPr>
            </w:pPr>
          </w:p>
        </w:tc>
        <w:tc>
          <w:tcPr>
            <w:tcW w:w="589" w:type="dxa"/>
          </w:tcPr>
          <w:p w14:paraId="7DDEED5A">
            <w:pPr>
              <w:widowControl w:val="0"/>
              <w:jc w:val="both"/>
              <w:rPr>
                <w:sz w:val="24"/>
                <w:szCs w:val="24"/>
              </w:rPr>
            </w:pPr>
          </w:p>
        </w:tc>
        <w:tc>
          <w:tcPr>
            <w:tcW w:w="552" w:type="dxa"/>
          </w:tcPr>
          <w:p w14:paraId="6C44A3AF">
            <w:pPr>
              <w:widowControl w:val="0"/>
              <w:jc w:val="both"/>
              <w:rPr>
                <w:rFonts w:hint="default"/>
                <w:sz w:val="24"/>
                <w:szCs w:val="24"/>
                <w:lang w:val="en-US"/>
              </w:rPr>
            </w:pPr>
          </w:p>
        </w:tc>
        <w:tc>
          <w:tcPr>
            <w:tcW w:w="1268" w:type="dxa"/>
          </w:tcPr>
          <w:p w14:paraId="20485282">
            <w:pPr>
              <w:widowControl w:val="0"/>
              <w:jc w:val="both"/>
              <w:rPr>
                <w:sz w:val="24"/>
                <w:szCs w:val="24"/>
              </w:rPr>
            </w:pPr>
          </w:p>
        </w:tc>
      </w:tr>
      <w:tr w14:paraId="614D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14:paraId="6B2D2458">
            <w:pPr>
              <w:widowControl w:val="0"/>
              <w:numPr>
                <w:ilvl w:val="0"/>
                <w:numId w:val="1"/>
              </w:numPr>
              <w:jc w:val="left"/>
              <w:rPr>
                <w:b/>
                <w:bCs/>
              </w:rPr>
            </w:pPr>
            <w:r>
              <w:rPr>
                <w:rFonts w:hint="default"/>
                <w:b/>
                <w:bCs/>
                <w:lang w:val="en-US"/>
              </w:rPr>
              <w:t>Inspektorat Daerah</w:t>
            </w:r>
          </w:p>
        </w:tc>
        <w:tc>
          <w:tcPr>
            <w:tcW w:w="605" w:type="dxa"/>
          </w:tcPr>
          <w:p w14:paraId="33E339E6">
            <w:pPr>
              <w:widowControl w:val="0"/>
              <w:jc w:val="left"/>
              <w:rPr>
                <w:b/>
                <w:bCs/>
              </w:rPr>
            </w:pPr>
          </w:p>
        </w:tc>
        <w:tc>
          <w:tcPr>
            <w:tcW w:w="898" w:type="dxa"/>
          </w:tcPr>
          <w:p w14:paraId="5F1576B2">
            <w:pPr>
              <w:widowControl w:val="0"/>
              <w:jc w:val="both"/>
              <w:rPr>
                <w:b/>
                <w:bCs/>
              </w:rPr>
            </w:pPr>
          </w:p>
        </w:tc>
        <w:tc>
          <w:tcPr>
            <w:tcW w:w="881" w:type="dxa"/>
          </w:tcPr>
          <w:p w14:paraId="6E003DC9">
            <w:pPr>
              <w:widowControl w:val="0"/>
              <w:jc w:val="both"/>
              <w:rPr>
                <w:b/>
                <w:bCs/>
              </w:rPr>
            </w:pPr>
          </w:p>
        </w:tc>
        <w:tc>
          <w:tcPr>
            <w:tcW w:w="878" w:type="dxa"/>
          </w:tcPr>
          <w:p w14:paraId="6EBDC914">
            <w:pPr>
              <w:widowControl w:val="0"/>
              <w:jc w:val="both"/>
              <w:rPr>
                <w:b/>
                <w:bCs/>
              </w:rPr>
            </w:pPr>
          </w:p>
        </w:tc>
        <w:tc>
          <w:tcPr>
            <w:tcW w:w="611" w:type="dxa"/>
          </w:tcPr>
          <w:p w14:paraId="5377570F">
            <w:pPr>
              <w:widowControl w:val="0"/>
              <w:jc w:val="both"/>
              <w:rPr>
                <w:b/>
                <w:bCs/>
              </w:rPr>
            </w:pPr>
          </w:p>
        </w:tc>
        <w:tc>
          <w:tcPr>
            <w:tcW w:w="792" w:type="dxa"/>
          </w:tcPr>
          <w:p w14:paraId="25F45B3D">
            <w:pPr>
              <w:widowControl w:val="0"/>
              <w:jc w:val="both"/>
              <w:rPr>
                <w:b/>
                <w:bCs/>
              </w:rPr>
            </w:pPr>
          </w:p>
        </w:tc>
        <w:tc>
          <w:tcPr>
            <w:tcW w:w="767" w:type="dxa"/>
          </w:tcPr>
          <w:p w14:paraId="1C0C2B33">
            <w:pPr>
              <w:widowControl w:val="0"/>
              <w:jc w:val="both"/>
              <w:rPr>
                <w:b/>
                <w:bCs/>
              </w:rPr>
            </w:pPr>
          </w:p>
        </w:tc>
        <w:tc>
          <w:tcPr>
            <w:tcW w:w="1080" w:type="dxa"/>
          </w:tcPr>
          <w:p w14:paraId="48D50424">
            <w:pPr>
              <w:widowControl w:val="0"/>
              <w:jc w:val="left"/>
              <w:rPr>
                <w:b/>
                <w:bCs/>
              </w:rPr>
            </w:pPr>
          </w:p>
        </w:tc>
        <w:tc>
          <w:tcPr>
            <w:tcW w:w="621" w:type="dxa"/>
          </w:tcPr>
          <w:p w14:paraId="01DCD5C5">
            <w:pPr>
              <w:widowControl w:val="0"/>
              <w:jc w:val="both"/>
              <w:rPr>
                <w:b/>
                <w:bCs/>
              </w:rPr>
            </w:pPr>
          </w:p>
        </w:tc>
        <w:tc>
          <w:tcPr>
            <w:tcW w:w="615" w:type="dxa"/>
          </w:tcPr>
          <w:p w14:paraId="1BAD36CE">
            <w:pPr>
              <w:widowControl w:val="0"/>
              <w:jc w:val="both"/>
              <w:rPr>
                <w:b/>
                <w:bCs/>
              </w:rPr>
            </w:pPr>
          </w:p>
        </w:tc>
        <w:tc>
          <w:tcPr>
            <w:tcW w:w="693" w:type="dxa"/>
          </w:tcPr>
          <w:p w14:paraId="3CC0DCFA">
            <w:pPr>
              <w:widowControl w:val="0"/>
              <w:jc w:val="both"/>
              <w:rPr>
                <w:b/>
                <w:bCs/>
              </w:rPr>
            </w:pPr>
          </w:p>
        </w:tc>
        <w:tc>
          <w:tcPr>
            <w:tcW w:w="721" w:type="dxa"/>
          </w:tcPr>
          <w:p w14:paraId="40583252">
            <w:pPr>
              <w:widowControl w:val="0"/>
              <w:jc w:val="both"/>
              <w:rPr>
                <w:sz w:val="24"/>
                <w:szCs w:val="24"/>
              </w:rPr>
            </w:pPr>
          </w:p>
        </w:tc>
        <w:tc>
          <w:tcPr>
            <w:tcW w:w="544" w:type="dxa"/>
          </w:tcPr>
          <w:p w14:paraId="6D762E03">
            <w:pPr>
              <w:widowControl w:val="0"/>
              <w:jc w:val="both"/>
              <w:rPr>
                <w:sz w:val="24"/>
                <w:szCs w:val="24"/>
              </w:rPr>
            </w:pPr>
          </w:p>
        </w:tc>
        <w:tc>
          <w:tcPr>
            <w:tcW w:w="611" w:type="dxa"/>
          </w:tcPr>
          <w:p w14:paraId="4198EB3C">
            <w:pPr>
              <w:widowControl w:val="0"/>
              <w:jc w:val="both"/>
              <w:rPr>
                <w:sz w:val="24"/>
                <w:szCs w:val="24"/>
              </w:rPr>
            </w:pPr>
          </w:p>
        </w:tc>
        <w:tc>
          <w:tcPr>
            <w:tcW w:w="589" w:type="dxa"/>
          </w:tcPr>
          <w:p w14:paraId="529E7DF1">
            <w:pPr>
              <w:widowControl w:val="0"/>
              <w:jc w:val="both"/>
              <w:rPr>
                <w:sz w:val="24"/>
                <w:szCs w:val="24"/>
              </w:rPr>
            </w:pPr>
          </w:p>
        </w:tc>
        <w:tc>
          <w:tcPr>
            <w:tcW w:w="552" w:type="dxa"/>
          </w:tcPr>
          <w:p w14:paraId="51FD1092">
            <w:pPr>
              <w:widowControl w:val="0"/>
              <w:jc w:val="both"/>
              <w:rPr>
                <w:rFonts w:hint="default"/>
                <w:sz w:val="24"/>
                <w:szCs w:val="24"/>
                <w:lang w:val="en-US"/>
              </w:rPr>
            </w:pPr>
          </w:p>
        </w:tc>
        <w:tc>
          <w:tcPr>
            <w:tcW w:w="1268" w:type="dxa"/>
          </w:tcPr>
          <w:p w14:paraId="51077A72">
            <w:pPr>
              <w:widowControl w:val="0"/>
              <w:jc w:val="both"/>
              <w:rPr>
                <w:sz w:val="24"/>
                <w:szCs w:val="24"/>
              </w:rPr>
            </w:pPr>
          </w:p>
        </w:tc>
      </w:tr>
      <w:tr w14:paraId="5673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14:paraId="2A54C82A">
            <w:pPr>
              <w:widowControl w:val="0"/>
              <w:numPr>
                <w:ilvl w:val="0"/>
                <w:numId w:val="1"/>
              </w:numPr>
              <w:jc w:val="left"/>
              <w:rPr>
                <w:b/>
                <w:bCs/>
              </w:rPr>
            </w:pPr>
            <w:r>
              <w:rPr>
                <w:b/>
                <w:bCs/>
              </w:rPr>
              <w:t>Dinas Pendidikan</w:t>
            </w:r>
          </w:p>
        </w:tc>
        <w:tc>
          <w:tcPr>
            <w:tcW w:w="605" w:type="dxa"/>
          </w:tcPr>
          <w:p w14:paraId="118FBF77">
            <w:pPr>
              <w:widowControl w:val="0"/>
              <w:ind w:left="200"/>
              <w:jc w:val="left"/>
              <w:rPr>
                <w:b/>
                <w:bCs/>
              </w:rPr>
            </w:pPr>
          </w:p>
        </w:tc>
        <w:tc>
          <w:tcPr>
            <w:tcW w:w="898" w:type="dxa"/>
          </w:tcPr>
          <w:p w14:paraId="0AEE6A84">
            <w:pPr>
              <w:widowControl w:val="0"/>
              <w:jc w:val="both"/>
              <w:rPr>
                <w:b/>
                <w:bCs/>
              </w:rPr>
            </w:pPr>
          </w:p>
        </w:tc>
        <w:tc>
          <w:tcPr>
            <w:tcW w:w="881" w:type="dxa"/>
          </w:tcPr>
          <w:p w14:paraId="2A29D152">
            <w:pPr>
              <w:widowControl w:val="0"/>
              <w:jc w:val="both"/>
              <w:rPr>
                <w:b/>
                <w:bCs/>
              </w:rPr>
            </w:pPr>
          </w:p>
        </w:tc>
        <w:tc>
          <w:tcPr>
            <w:tcW w:w="878" w:type="dxa"/>
          </w:tcPr>
          <w:p w14:paraId="568E0936">
            <w:pPr>
              <w:widowControl w:val="0"/>
              <w:jc w:val="both"/>
              <w:rPr>
                <w:b/>
                <w:bCs/>
              </w:rPr>
            </w:pPr>
          </w:p>
        </w:tc>
        <w:tc>
          <w:tcPr>
            <w:tcW w:w="611" w:type="dxa"/>
          </w:tcPr>
          <w:p w14:paraId="5CFA192D">
            <w:pPr>
              <w:widowControl w:val="0"/>
              <w:jc w:val="both"/>
              <w:rPr>
                <w:b/>
                <w:bCs/>
              </w:rPr>
            </w:pPr>
          </w:p>
        </w:tc>
        <w:tc>
          <w:tcPr>
            <w:tcW w:w="792" w:type="dxa"/>
          </w:tcPr>
          <w:p w14:paraId="2761D071">
            <w:pPr>
              <w:widowControl w:val="0"/>
              <w:jc w:val="both"/>
              <w:rPr>
                <w:b/>
                <w:bCs/>
              </w:rPr>
            </w:pPr>
          </w:p>
        </w:tc>
        <w:tc>
          <w:tcPr>
            <w:tcW w:w="767" w:type="dxa"/>
          </w:tcPr>
          <w:p w14:paraId="56913E7A">
            <w:pPr>
              <w:widowControl w:val="0"/>
              <w:jc w:val="both"/>
              <w:rPr>
                <w:b/>
                <w:bCs/>
              </w:rPr>
            </w:pPr>
          </w:p>
        </w:tc>
        <w:tc>
          <w:tcPr>
            <w:tcW w:w="1080" w:type="dxa"/>
          </w:tcPr>
          <w:p w14:paraId="66BFC266">
            <w:pPr>
              <w:widowControl w:val="0"/>
              <w:jc w:val="left"/>
              <w:rPr>
                <w:b/>
                <w:bCs/>
              </w:rPr>
            </w:pPr>
          </w:p>
        </w:tc>
        <w:tc>
          <w:tcPr>
            <w:tcW w:w="621" w:type="dxa"/>
          </w:tcPr>
          <w:p w14:paraId="6591C02F">
            <w:pPr>
              <w:widowControl w:val="0"/>
              <w:jc w:val="both"/>
              <w:rPr>
                <w:b/>
                <w:bCs/>
              </w:rPr>
            </w:pPr>
          </w:p>
        </w:tc>
        <w:tc>
          <w:tcPr>
            <w:tcW w:w="615" w:type="dxa"/>
          </w:tcPr>
          <w:p w14:paraId="2386B1F4">
            <w:pPr>
              <w:widowControl w:val="0"/>
              <w:jc w:val="both"/>
              <w:rPr>
                <w:b/>
                <w:bCs/>
              </w:rPr>
            </w:pPr>
          </w:p>
        </w:tc>
        <w:tc>
          <w:tcPr>
            <w:tcW w:w="693" w:type="dxa"/>
          </w:tcPr>
          <w:p w14:paraId="0165A02E">
            <w:pPr>
              <w:widowControl w:val="0"/>
              <w:jc w:val="both"/>
              <w:rPr>
                <w:b/>
                <w:bCs/>
              </w:rPr>
            </w:pPr>
          </w:p>
        </w:tc>
        <w:tc>
          <w:tcPr>
            <w:tcW w:w="721" w:type="dxa"/>
          </w:tcPr>
          <w:p w14:paraId="32BEC394">
            <w:pPr>
              <w:widowControl w:val="0"/>
              <w:jc w:val="both"/>
              <w:rPr>
                <w:b/>
                <w:bCs/>
              </w:rPr>
            </w:pPr>
          </w:p>
        </w:tc>
        <w:tc>
          <w:tcPr>
            <w:tcW w:w="544" w:type="dxa"/>
          </w:tcPr>
          <w:p w14:paraId="5B61C774">
            <w:pPr>
              <w:widowControl w:val="0"/>
              <w:jc w:val="both"/>
              <w:rPr>
                <w:b/>
                <w:bCs/>
              </w:rPr>
            </w:pPr>
          </w:p>
        </w:tc>
        <w:tc>
          <w:tcPr>
            <w:tcW w:w="611" w:type="dxa"/>
          </w:tcPr>
          <w:p w14:paraId="512D8571">
            <w:pPr>
              <w:widowControl w:val="0"/>
              <w:jc w:val="both"/>
              <w:rPr>
                <w:b/>
                <w:bCs/>
              </w:rPr>
            </w:pPr>
          </w:p>
        </w:tc>
        <w:tc>
          <w:tcPr>
            <w:tcW w:w="589" w:type="dxa"/>
          </w:tcPr>
          <w:p w14:paraId="5A652F8B">
            <w:pPr>
              <w:widowControl w:val="0"/>
              <w:jc w:val="both"/>
              <w:rPr>
                <w:b/>
                <w:bCs/>
              </w:rPr>
            </w:pPr>
          </w:p>
        </w:tc>
        <w:tc>
          <w:tcPr>
            <w:tcW w:w="552" w:type="dxa"/>
          </w:tcPr>
          <w:p w14:paraId="76DDCC1F">
            <w:pPr>
              <w:widowControl w:val="0"/>
              <w:jc w:val="both"/>
              <w:rPr>
                <w:b/>
                <w:bCs/>
              </w:rPr>
            </w:pPr>
          </w:p>
        </w:tc>
        <w:tc>
          <w:tcPr>
            <w:tcW w:w="1268" w:type="dxa"/>
          </w:tcPr>
          <w:p w14:paraId="35ECBF4B">
            <w:pPr>
              <w:widowControl w:val="0"/>
              <w:jc w:val="both"/>
              <w:rPr>
                <w:b/>
                <w:bCs/>
              </w:rPr>
            </w:pPr>
          </w:p>
        </w:tc>
      </w:tr>
      <w:tr w14:paraId="2261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14:paraId="24620F39">
            <w:pPr>
              <w:widowControl w:val="0"/>
              <w:numPr>
                <w:ilvl w:val="0"/>
                <w:numId w:val="1"/>
              </w:numPr>
              <w:jc w:val="left"/>
              <w:rPr>
                <w:b/>
                <w:bCs/>
              </w:rPr>
            </w:pPr>
            <w:r>
              <w:rPr>
                <w:b/>
                <w:bCs/>
              </w:rPr>
              <w:t>Dinas Kesehatan</w:t>
            </w:r>
          </w:p>
        </w:tc>
        <w:tc>
          <w:tcPr>
            <w:tcW w:w="605" w:type="dxa"/>
          </w:tcPr>
          <w:p w14:paraId="60EEB8D3">
            <w:pPr>
              <w:widowControl w:val="0"/>
              <w:ind w:left="200"/>
              <w:jc w:val="left"/>
              <w:rPr>
                <w:b/>
                <w:bCs/>
              </w:rPr>
            </w:pPr>
          </w:p>
        </w:tc>
        <w:tc>
          <w:tcPr>
            <w:tcW w:w="898" w:type="dxa"/>
          </w:tcPr>
          <w:p w14:paraId="76C7A054">
            <w:pPr>
              <w:widowControl w:val="0"/>
              <w:jc w:val="both"/>
              <w:rPr>
                <w:b/>
                <w:bCs/>
              </w:rPr>
            </w:pPr>
          </w:p>
        </w:tc>
        <w:tc>
          <w:tcPr>
            <w:tcW w:w="881" w:type="dxa"/>
          </w:tcPr>
          <w:p w14:paraId="178C62CF">
            <w:pPr>
              <w:widowControl w:val="0"/>
              <w:jc w:val="both"/>
              <w:rPr>
                <w:b/>
                <w:bCs/>
              </w:rPr>
            </w:pPr>
          </w:p>
        </w:tc>
        <w:tc>
          <w:tcPr>
            <w:tcW w:w="878" w:type="dxa"/>
          </w:tcPr>
          <w:p w14:paraId="18BAE062">
            <w:pPr>
              <w:widowControl w:val="0"/>
              <w:jc w:val="both"/>
              <w:rPr>
                <w:b/>
                <w:bCs/>
              </w:rPr>
            </w:pPr>
          </w:p>
        </w:tc>
        <w:tc>
          <w:tcPr>
            <w:tcW w:w="611" w:type="dxa"/>
          </w:tcPr>
          <w:p w14:paraId="28CDD6FF">
            <w:pPr>
              <w:widowControl w:val="0"/>
              <w:jc w:val="both"/>
              <w:rPr>
                <w:b/>
                <w:bCs/>
              </w:rPr>
            </w:pPr>
          </w:p>
        </w:tc>
        <w:tc>
          <w:tcPr>
            <w:tcW w:w="792" w:type="dxa"/>
          </w:tcPr>
          <w:p w14:paraId="2DA372D6">
            <w:pPr>
              <w:widowControl w:val="0"/>
              <w:jc w:val="both"/>
              <w:rPr>
                <w:b/>
                <w:bCs/>
              </w:rPr>
            </w:pPr>
          </w:p>
        </w:tc>
        <w:tc>
          <w:tcPr>
            <w:tcW w:w="767" w:type="dxa"/>
          </w:tcPr>
          <w:p w14:paraId="08ED8231">
            <w:pPr>
              <w:widowControl w:val="0"/>
              <w:jc w:val="both"/>
              <w:rPr>
                <w:b/>
                <w:bCs/>
              </w:rPr>
            </w:pPr>
          </w:p>
        </w:tc>
        <w:tc>
          <w:tcPr>
            <w:tcW w:w="1080" w:type="dxa"/>
          </w:tcPr>
          <w:p w14:paraId="372C8EA0">
            <w:pPr>
              <w:widowControl w:val="0"/>
              <w:jc w:val="left"/>
              <w:rPr>
                <w:b/>
                <w:bCs/>
              </w:rPr>
            </w:pPr>
          </w:p>
        </w:tc>
        <w:tc>
          <w:tcPr>
            <w:tcW w:w="621" w:type="dxa"/>
          </w:tcPr>
          <w:p w14:paraId="43685E33">
            <w:pPr>
              <w:widowControl w:val="0"/>
              <w:jc w:val="both"/>
              <w:rPr>
                <w:b/>
                <w:bCs/>
              </w:rPr>
            </w:pPr>
          </w:p>
        </w:tc>
        <w:tc>
          <w:tcPr>
            <w:tcW w:w="615" w:type="dxa"/>
          </w:tcPr>
          <w:p w14:paraId="15F2AEB6">
            <w:pPr>
              <w:widowControl w:val="0"/>
              <w:jc w:val="both"/>
              <w:rPr>
                <w:b/>
                <w:bCs/>
              </w:rPr>
            </w:pPr>
          </w:p>
        </w:tc>
        <w:tc>
          <w:tcPr>
            <w:tcW w:w="693" w:type="dxa"/>
          </w:tcPr>
          <w:p w14:paraId="1A2529FA">
            <w:pPr>
              <w:widowControl w:val="0"/>
              <w:jc w:val="both"/>
              <w:rPr>
                <w:b/>
                <w:bCs/>
              </w:rPr>
            </w:pPr>
          </w:p>
        </w:tc>
        <w:tc>
          <w:tcPr>
            <w:tcW w:w="721" w:type="dxa"/>
          </w:tcPr>
          <w:p w14:paraId="1EC81598">
            <w:pPr>
              <w:widowControl w:val="0"/>
              <w:jc w:val="both"/>
              <w:rPr>
                <w:b/>
                <w:bCs/>
              </w:rPr>
            </w:pPr>
          </w:p>
        </w:tc>
        <w:tc>
          <w:tcPr>
            <w:tcW w:w="544" w:type="dxa"/>
          </w:tcPr>
          <w:p w14:paraId="7CF11D6A">
            <w:pPr>
              <w:widowControl w:val="0"/>
              <w:jc w:val="both"/>
              <w:rPr>
                <w:b/>
                <w:bCs/>
              </w:rPr>
            </w:pPr>
          </w:p>
        </w:tc>
        <w:tc>
          <w:tcPr>
            <w:tcW w:w="611" w:type="dxa"/>
          </w:tcPr>
          <w:p w14:paraId="49026A5C">
            <w:pPr>
              <w:widowControl w:val="0"/>
              <w:jc w:val="both"/>
              <w:rPr>
                <w:b/>
                <w:bCs/>
              </w:rPr>
            </w:pPr>
          </w:p>
        </w:tc>
        <w:tc>
          <w:tcPr>
            <w:tcW w:w="589" w:type="dxa"/>
          </w:tcPr>
          <w:p w14:paraId="7CB73930">
            <w:pPr>
              <w:widowControl w:val="0"/>
              <w:jc w:val="both"/>
              <w:rPr>
                <w:b/>
                <w:bCs/>
              </w:rPr>
            </w:pPr>
          </w:p>
        </w:tc>
        <w:tc>
          <w:tcPr>
            <w:tcW w:w="552" w:type="dxa"/>
          </w:tcPr>
          <w:p w14:paraId="1C19EA9D">
            <w:pPr>
              <w:widowControl w:val="0"/>
              <w:jc w:val="both"/>
              <w:rPr>
                <w:b/>
                <w:bCs/>
              </w:rPr>
            </w:pPr>
          </w:p>
        </w:tc>
        <w:tc>
          <w:tcPr>
            <w:tcW w:w="1268" w:type="dxa"/>
          </w:tcPr>
          <w:p w14:paraId="294A4C66">
            <w:pPr>
              <w:widowControl w:val="0"/>
              <w:jc w:val="both"/>
              <w:rPr>
                <w:b/>
                <w:bCs/>
              </w:rPr>
            </w:pPr>
          </w:p>
        </w:tc>
      </w:tr>
      <w:tr w14:paraId="1814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14:paraId="2625E780">
            <w:pPr>
              <w:widowControl w:val="0"/>
              <w:numPr>
                <w:ilvl w:val="0"/>
                <w:numId w:val="1"/>
              </w:numPr>
              <w:jc w:val="left"/>
              <w:rPr>
                <w:b/>
                <w:bCs/>
              </w:rPr>
            </w:pPr>
            <w:r>
              <w:rPr>
                <w:rFonts w:hint="default"/>
                <w:b/>
                <w:bCs/>
                <w:lang w:val="en-US"/>
              </w:rPr>
              <w:t>Dinas Pekerjaan Umum (*)</w:t>
            </w:r>
          </w:p>
        </w:tc>
        <w:tc>
          <w:tcPr>
            <w:tcW w:w="605" w:type="dxa"/>
          </w:tcPr>
          <w:p w14:paraId="70C4ED71">
            <w:pPr>
              <w:widowControl w:val="0"/>
              <w:ind w:left="200"/>
              <w:jc w:val="left"/>
              <w:rPr>
                <w:b/>
                <w:bCs/>
              </w:rPr>
            </w:pPr>
          </w:p>
        </w:tc>
        <w:tc>
          <w:tcPr>
            <w:tcW w:w="898" w:type="dxa"/>
          </w:tcPr>
          <w:p w14:paraId="4FB2DAB6">
            <w:pPr>
              <w:widowControl w:val="0"/>
              <w:jc w:val="both"/>
              <w:rPr>
                <w:b/>
                <w:bCs/>
              </w:rPr>
            </w:pPr>
          </w:p>
        </w:tc>
        <w:tc>
          <w:tcPr>
            <w:tcW w:w="881" w:type="dxa"/>
          </w:tcPr>
          <w:p w14:paraId="7FDA9763">
            <w:pPr>
              <w:widowControl w:val="0"/>
              <w:jc w:val="both"/>
              <w:rPr>
                <w:b/>
                <w:bCs/>
              </w:rPr>
            </w:pPr>
          </w:p>
        </w:tc>
        <w:tc>
          <w:tcPr>
            <w:tcW w:w="878" w:type="dxa"/>
          </w:tcPr>
          <w:p w14:paraId="31404804">
            <w:pPr>
              <w:widowControl w:val="0"/>
              <w:jc w:val="both"/>
              <w:rPr>
                <w:b/>
                <w:bCs/>
              </w:rPr>
            </w:pPr>
          </w:p>
        </w:tc>
        <w:tc>
          <w:tcPr>
            <w:tcW w:w="611" w:type="dxa"/>
          </w:tcPr>
          <w:p w14:paraId="12F10C78">
            <w:pPr>
              <w:widowControl w:val="0"/>
              <w:jc w:val="both"/>
              <w:rPr>
                <w:b/>
                <w:bCs/>
              </w:rPr>
            </w:pPr>
          </w:p>
        </w:tc>
        <w:tc>
          <w:tcPr>
            <w:tcW w:w="792" w:type="dxa"/>
          </w:tcPr>
          <w:p w14:paraId="2A87EDC3">
            <w:pPr>
              <w:widowControl w:val="0"/>
              <w:jc w:val="both"/>
              <w:rPr>
                <w:b/>
                <w:bCs/>
              </w:rPr>
            </w:pPr>
          </w:p>
        </w:tc>
        <w:tc>
          <w:tcPr>
            <w:tcW w:w="767" w:type="dxa"/>
          </w:tcPr>
          <w:p w14:paraId="3AAEA70A">
            <w:pPr>
              <w:widowControl w:val="0"/>
              <w:jc w:val="both"/>
              <w:rPr>
                <w:b/>
                <w:bCs/>
              </w:rPr>
            </w:pPr>
          </w:p>
        </w:tc>
        <w:tc>
          <w:tcPr>
            <w:tcW w:w="1080" w:type="dxa"/>
          </w:tcPr>
          <w:p w14:paraId="48C5468B">
            <w:pPr>
              <w:widowControl w:val="0"/>
              <w:jc w:val="left"/>
              <w:rPr>
                <w:b/>
                <w:bCs/>
              </w:rPr>
            </w:pPr>
          </w:p>
        </w:tc>
        <w:tc>
          <w:tcPr>
            <w:tcW w:w="621" w:type="dxa"/>
          </w:tcPr>
          <w:p w14:paraId="6453D8E6">
            <w:pPr>
              <w:widowControl w:val="0"/>
              <w:jc w:val="both"/>
              <w:rPr>
                <w:b/>
                <w:bCs/>
              </w:rPr>
            </w:pPr>
          </w:p>
        </w:tc>
        <w:tc>
          <w:tcPr>
            <w:tcW w:w="615" w:type="dxa"/>
          </w:tcPr>
          <w:p w14:paraId="5C0FDEAA">
            <w:pPr>
              <w:widowControl w:val="0"/>
              <w:jc w:val="both"/>
              <w:rPr>
                <w:b/>
                <w:bCs/>
              </w:rPr>
            </w:pPr>
          </w:p>
        </w:tc>
        <w:tc>
          <w:tcPr>
            <w:tcW w:w="693" w:type="dxa"/>
          </w:tcPr>
          <w:p w14:paraId="03825024">
            <w:pPr>
              <w:widowControl w:val="0"/>
              <w:jc w:val="both"/>
              <w:rPr>
                <w:b/>
                <w:bCs/>
              </w:rPr>
            </w:pPr>
          </w:p>
        </w:tc>
        <w:tc>
          <w:tcPr>
            <w:tcW w:w="721" w:type="dxa"/>
          </w:tcPr>
          <w:p w14:paraId="557D5A83">
            <w:pPr>
              <w:widowControl w:val="0"/>
              <w:jc w:val="both"/>
              <w:rPr>
                <w:b/>
                <w:bCs/>
              </w:rPr>
            </w:pPr>
          </w:p>
        </w:tc>
        <w:tc>
          <w:tcPr>
            <w:tcW w:w="544" w:type="dxa"/>
          </w:tcPr>
          <w:p w14:paraId="4F03DFEB">
            <w:pPr>
              <w:widowControl w:val="0"/>
              <w:jc w:val="both"/>
              <w:rPr>
                <w:b/>
                <w:bCs/>
              </w:rPr>
            </w:pPr>
          </w:p>
        </w:tc>
        <w:tc>
          <w:tcPr>
            <w:tcW w:w="611" w:type="dxa"/>
          </w:tcPr>
          <w:p w14:paraId="2BC7356B">
            <w:pPr>
              <w:widowControl w:val="0"/>
              <w:jc w:val="both"/>
              <w:rPr>
                <w:b/>
                <w:bCs/>
              </w:rPr>
            </w:pPr>
          </w:p>
        </w:tc>
        <w:tc>
          <w:tcPr>
            <w:tcW w:w="589" w:type="dxa"/>
          </w:tcPr>
          <w:p w14:paraId="2851278A">
            <w:pPr>
              <w:widowControl w:val="0"/>
              <w:jc w:val="both"/>
              <w:rPr>
                <w:b/>
                <w:bCs/>
              </w:rPr>
            </w:pPr>
          </w:p>
        </w:tc>
        <w:tc>
          <w:tcPr>
            <w:tcW w:w="552" w:type="dxa"/>
          </w:tcPr>
          <w:p w14:paraId="127A0DA9">
            <w:pPr>
              <w:widowControl w:val="0"/>
              <w:jc w:val="both"/>
              <w:rPr>
                <w:b/>
                <w:bCs/>
              </w:rPr>
            </w:pPr>
          </w:p>
        </w:tc>
        <w:tc>
          <w:tcPr>
            <w:tcW w:w="1268" w:type="dxa"/>
          </w:tcPr>
          <w:p w14:paraId="79643178">
            <w:pPr>
              <w:widowControl w:val="0"/>
              <w:jc w:val="both"/>
              <w:rPr>
                <w:b/>
                <w:bCs/>
              </w:rPr>
            </w:pPr>
          </w:p>
        </w:tc>
      </w:tr>
      <w:tr w14:paraId="3AD8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14:paraId="34CCFDDA">
            <w:pPr>
              <w:widowControl w:val="0"/>
              <w:numPr>
                <w:ilvl w:val="0"/>
                <w:numId w:val="1"/>
              </w:numPr>
              <w:jc w:val="left"/>
              <w:rPr>
                <w:b/>
                <w:bCs/>
              </w:rPr>
            </w:pPr>
            <w:r>
              <w:rPr>
                <w:rFonts w:hint="default"/>
                <w:b/>
                <w:bCs/>
                <w:lang w:val="en-US"/>
              </w:rPr>
              <w:t>Dinas Tenaga Kerja</w:t>
            </w:r>
          </w:p>
        </w:tc>
        <w:tc>
          <w:tcPr>
            <w:tcW w:w="605" w:type="dxa"/>
          </w:tcPr>
          <w:p w14:paraId="369C2ABC">
            <w:pPr>
              <w:widowControl w:val="0"/>
              <w:tabs>
                <w:tab w:val="left" w:pos="425"/>
              </w:tabs>
              <w:jc w:val="left"/>
              <w:rPr>
                <w:b/>
                <w:bCs/>
              </w:rPr>
            </w:pPr>
          </w:p>
        </w:tc>
        <w:tc>
          <w:tcPr>
            <w:tcW w:w="898" w:type="dxa"/>
          </w:tcPr>
          <w:p w14:paraId="0C9A56A5">
            <w:pPr>
              <w:widowControl w:val="0"/>
              <w:jc w:val="both"/>
              <w:rPr>
                <w:b/>
                <w:bCs/>
              </w:rPr>
            </w:pPr>
          </w:p>
        </w:tc>
        <w:tc>
          <w:tcPr>
            <w:tcW w:w="881" w:type="dxa"/>
          </w:tcPr>
          <w:p w14:paraId="7A216447">
            <w:pPr>
              <w:widowControl w:val="0"/>
              <w:jc w:val="both"/>
              <w:rPr>
                <w:b/>
                <w:bCs/>
              </w:rPr>
            </w:pPr>
          </w:p>
        </w:tc>
        <w:tc>
          <w:tcPr>
            <w:tcW w:w="878" w:type="dxa"/>
          </w:tcPr>
          <w:p w14:paraId="1B5BB5FF">
            <w:pPr>
              <w:widowControl w:val="0"/>
              <w:jc w:val="both"/>
              <w:rPr>
                <w:b/>
                <w:bCs/>
              </w:rPr>
            </w:pPr>
          </w:p>
        </w:tc>
        <w:tc>
          <w:tcPr>
            <w:tcW w:w="611" w:type="dxa"/>
          </w:tcPr>
          <w:p w14:paraId="463BA53B">
            <w:pPr>
              <w:widowControl w:val="0"/>
              <w:jc w:val="both"/>
              <w:rPr>
                <w:b/>
                <w:bCs/>
              </w:rPr>
            </w:pPr>
          </w:p>
        </w:tc>
        <w:tc>
          <w:tcPr>
            <w:tcW w:w="792" w:type="dxa"/>
          </w:tcPr>
          <w:p w14:paraId="6E44BF89">
            <w:pPr>
              <w:widowControl w:val="0"/>
              <w:jc w:val="both"/>
              <w:rPr>
                <w:b/>
                <w:bCs/>
              </w:rPr>
            </w:pPr>
          </w:p>
        </w:tc>
        <w:tc>
          <w:tcPr>
            <w:tcW w:w="767" w:type="dxa"/>
          </w:tcPr>
          <w:p w14:paraId="0E11D53B">
            <w:pPr>
              <w:widowControl w:val="0"/>
              <w:jc w:val="both"/>
              <w:rPr>
                <w:b/>
                <w:bCs/>
              </w:rPr>
            </w:pPr>
          </w:p>
        </w:tc>
        <w:tc>
          <w:tcPr>
            <w:tcW w:w="1080" w:type="dxa"/>
          </w:tcPr>
          <w:p w14:paraId="0AF7E6A5">
            <w:pPr>
              <w:widowControl w:val="0"/>
              <w:jc w:val="left"/>
              <w:rPr>
                <w:b/>
                <w:bCs/>
              </w:rPr>
            </w:pPr>
          </w:p>
        </w:tc>
        <w:tc>
          <w:tcPr>
            <w:tcW w:w="621" w:type="dxa"/>
          </w:tcPr>
          <w:p w14:paraId="50D376B7">
            <w:pPr>
              <w:widowControl w:val="0"/>
              <w:jc w:val="both"/>
              <w:rPr>
                <w:b/>
                <w:bCs/>
              </w:rPr>
            </w:pPr>
          </w:p>
        </w:tc>
        <w:tc>
          <w:tcPr>
            <w:tcW w:w="615" w:type="dxa"/>
          </w:tcPr>
          <w:p w14:paraId="2220ECDE">
            <w:pPr>
              <w:widowControl w:val="0"/>
              <w:jc w:val="both"/>
              <w:rPr>
                <w:b/>
                <w:bCs/>
              </w:rPr>
            </w:pPr>
          </w:p>
        </w:tc>
        <w:tc>
          <w:tcPr>
            <w:tcW w:w="693" w:type="dxa"/>
          </w:tcPr>
          <w:p w14:paraId="1191222C">
            <w:pPr>
              <w:widowControl w:val="0"/>
              <w:jc w:val="both"/>
              <w:rPr>
                <w:b/>
                <w:bCs/>
              </w:rPr>
            </w:pPr>
          </w:p>
        </w:tc>
        <w:tc>
          <w:tcPr>
            <w:tcW w:w="721" w:type="dxa"/>
          </w:tcPr>
          <w:p w14:paraId="382F08F2">
            <w:pPr>
              <w:widowControl w:val="0"/>
              <w:jc w:val="both"/>
              <w:rPr>
                <w:b/>
                <w:bCs/>
              </w:rPr>
            </w:pPr>
          </w:p>
        </w:tc>
        <w:tc>
          <w:tcPr>
            <w:tcW w:w="544" w:type="dxa"/>
          </w:tcPr>
          <w:p w14:paraId="0EA1271F">
            <w:pPr>
              <w:widowControl w:val="0"/>
              <w:jc w:val="both"/>
              <w:rPr>
                <w:b/>
                <w:bCs/>
              </w:rPr>
            </w:pPr>
          </w:p>
        </w:tc>
        <w:tc>
          <w:tcPr>
            <w:tcW w:w="611" w:type="dxa"/>
          </w:tcPr>
          <w:p w14:paraId="52B543F3">
            <w:pPr>
              <w:widowControl w:val="0"/>
              <w:jc w:val="both"/>
              <w:rPr>
                <w:b/>
                <w:bCs/>
              </w:rPr>
            </w:pPr>
          </w:p>
        </w:tc>
        <w:tc>
          <w:tcPr>
            <w:tcW w:w="589" w:type="dxa"/>
          </w:tcPr>
          <w:p w14:paraId="5A3ACFBA">
            <w:pPr>
              <w:widowControl w:val="0"/>
              <w:jc w:val="both"/>
              <w:rPr>
                <w:b/>
                <w:bCs/>
              </w:rPr>
            </w:pPr>
          </w:p>
        </w:tc>
        <w:tc>
          <w:tcPr>
            <w:tcW w:w="552" w:type="dxa"/>
          </w:tcPr>
          <w:p w14:paraId="1C652A05">
            <w:pPr>
              <w:widowControl w:val="0"/>
              <w:jc w:val="both"/>
              <w:rPr>
                <w:b/>
                <w:bCs/>
              </w:rPr>
            </w:pPr>
          </w:p>
        </w:tc>
        <w:tc>
          <w:tcPr>
            <w:tcW w:w="1268" w:type="dxa"/>
          </w:tcPr>
          <w:p w14:paraId="3F6AE8D0">
            <w:pPr>
              <w:widowControl w:val="0"/>
              <w:jc w:val="both"/>
              <w:rPr>
                <w:b/>
                <w:bCs/>
              </w:rPr>
            </w:pPr>
          </w:p>
        </w:tc>
      </w:tr>
      <w:tr w14:paraId="76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14:paraId="16D7778D">
            <w:pPr>
              <w:widowControl w:val="0"/>
              <w:numPr>
                <w:ilvl w:val="0"/>
                <w:numId w:val="1"/>
              </w:numPr>
              <w:jc w:val="left"/>
              <w:rPr>
                <w:b/>
                <w:bCs/>
              </w:rPr>
            </w:pPr>
            <w:r>
              <w:rPr>
                <w:b/>
                <w:bCs/>
              </w:rPr>
              <w:t>Dinas</w:t>
            </w:r>
            <w:r>
              <w:rPr>
                <w:rFonts w:hint="default"/>
                <w:b/>
                <w:bCs/>
                <w:lang w:val="en-US"/>
              </w:rPr>
              <w:t xml:space="preserve"> Hayati (*)</w:t>
            </w:r>
          </w:p>
        </w:tc>
        <w:tc>
          <w:tcPr>
            <w:tcW w:w="605" w:type="dxa"/>
          </w:tcPr>
          <w:p w14:paraId="63122D25">
            <w:pPr>
              <w:widowControl w:val="0"/>
              <w:tabs>
                <w:tab w:val="left" w:pos="425"/>
              </w:tabs>
              <w:jc w:val="left"/>
              <w:rPr>
                <w:b/>
                <w:bCs/>
              </w:rPr>
            </w:pPr>
          </w:p>
        </w:tc>
        <w:tc>
          <w:tcPr>
            <w:tcW w:w="898" w:type="dxa"/>
          </w:tcPr>
          <w:p w14:paraId="43D97F7D">
            <w:pPr>
              <w:widowControl w:val="0"/>
              <w:jc w:val="both"/>
              <w:rPr>
                <w:b/>
                <w:bCs/>
              </w:rPr>
            </w:pPr>
          </w:p>
        </w:tc>
        <w:tc>
          <w:tcPr>
            <w:tcW w:w="881" w:type="dxa"/>
          </w:tcPr>
          <w:p w14:paraId="39F0C5BB">
            <w:pPr>
              <w:widowControl w:val="0"/>
              <w:jc w:val="both"/>
              <w:rPr>
                <w:b/>
                <w:bCs/>
              </w:rPr>
            </w:pPr>
          </w:p>
        </w:tc>
        <w:tc>
          <w:tcPr>
            <w:tcW w:w="878" w:type="dxa"/>
          </w:tcPr>
          <w:p w14:paraId="08165933">
            <w:pPr>
              <w:widowControl w:val="0"/>
              <w:jc w:val="both"/>
              <w:rPr>
                <w:b/>
                <w:bCs/>
              </w:rPr>
            </w:pPr>
          </w:p>
        </w:tc>
        <w:tc>
          <w:tcPr>
            <w:tcW w:w="611" w:type="dxa"/>
          </w:tcPr>
          <w:p w14:paraId="36D0133C">
            <w:pPr>
              <w:widowControl w:val="0"/>
              <w:jc w:val="both"/>
              <w:rPr>
                <w:b/>
                <w:bCs/>
              </w:rPr>
            </w:pPr>
          </w:p>
        </w:tc>
        <w:tc>
          <w:tcPr>
            <w:tcW w:w="792" w:type="dxa"/>
          </w:tcPr>
          <w:p w14:paraId="327C1652">
            <w:pPr>
              <w:widowControl w:val="0"/>
              <w:jc w:val="both"/>
              <w:rPr>
                <w:b/>
                <w:bCs/>
              </w:rPr>
            </w:pPr>
          </w:p>
        </w:tc>
        <w:tc>
          <w:tcPr>
            <w:tcW w:w="767" w:type="dxa"/>
          </w:tcPr>
          <w:p w14:paraId="4470C6B9">
            <w:pPr>
              <w:widowControl w:val="0"/>
              <w:jc w:val="both"/>
              <w:rPr>
                <w:b/>
                <w:bCs/>
              </w:rPr>
            </w:pPr>
          </w:p>
        </w:tc>
        <w:tc>
          <w:tcPr>
            <w:tcW w:w="1080" w:type="dxa"/>
          </w:tcPr>
          <w:p w14:paraId="743F9672">
            <w:pPr>
              <w:widowControl w:val="0"/>
              <w:jc w:val="left"/>
              <w:rPr>
                <w:b/>
                <w:bCs/>
              </w:rPr>
            </w:pPr>
          </w:p>
        </w:tc>
        <w:tc>
          <w:tcPr>
            <w:tcW w:w="621" w:type="dxa"/>
          </w:tcPr>
          <w:p w14:paraId="467B81C9">
            <w:pPr>
              <w:widowControl w:val="0"/>
              <w:jc w:val="both"/>
              <w:rPr>
                <w:b/>
                <w:bCs/>
              </w:rPr>
            </w:pPr>
          </w:p>
        </w:tc>
        <w:tc>
          <w:tcPr>
            <w:tcW w:w="615" w:type="dxa"/>
          </w:tcPr>
          <w:p w14:paraId="0B2EC4EE">
            <w:pPr>
              <w:widowControl w:val="0"/>
              <w:jc w:val="both"/>
              <w:rPr>
                <w:b/>
                <w:bCs/>
              </w:rPr>
            </w:pPr>
          </w:p>
        </w:tc>
        <w:tc>
          <w:tcPr>
            <w:tcW w:w="693" w:type="dxa"/>
          </w:tcPr>
          <w:p w14:paraId="1C4587D3">
            <w:pPr>
              <w:widowControl w:val="0"/>
              <w:jc w:val="both"/>
              <w:rPr>
                <w:b/>
                <w:bCs/>
              </w:rPr>
            </w:pPr>
          </w:p>
        </w:tc>
        <w:tc>
          <w:tcPr>
            <w:tcW w:w="721" w:type="dxa"/>
          </w:tcPr>
          <w:p w14:paraId="32786752">
            <w:pPr>
              <w:widowControl w:val="0"/>
              <w:jc w:val="both"/>
              <w:rPr>
                <w:b/>
                <w:bCs/>
              </w:rPr>
            </w:pPr>
          </w:p>
        </w:tc>
        <w:tc>
          <w:tcPr>
            <w:tcW w:w="544" w:type="dxa"/>
          </w:tcPr>
          <w:p w14:paraId="50207B12">
            <w:pPr>
              <w:widowControl w:val="0"/>
              <w:jc w:val="both"/>
              <w:rPr>
                <w:b/>
                <w:bCs/>
              </w:rPr>
            </w:pPr>
          </w:p>
        </w:tc>
        <w:tc>
          <w:tcPr>
            <w:tcW w:w="611" w:type="dxa"/>
          </w:tcPr>
          <w:p w14:paraId="091E49EB">
            <w:pPr>
              <w:widowControl w:val="0"/>
              <w:jc w:val="both"/>
              <w:rPr>
                <w:b/>
                <w:bCs/>
              </w:rPr>
            </w:pPr>
          </w:p>
        </w:tc>
        <w:tc>
          <w:tcPr>
            <w:tcW w:w="589" w:type="dxa"/>
          </w:tcPr>
          <w:p w14:paraId="6A0670D2">
            <w:pPr>
              <w:widowControl w:val="0"/>
              <w:jc w:val="both"/>
              <w:rPr>
                <w:b/>
                <w:bCs/>
              </w:rPr>
            </w:pPr>
          </w:p>
        </w:tc>
        <w:tc>
          <w:tcPr>
            <w:tcW w:w="552" w:type="dxa"/>
          </w:tcPr>
          <w:p w14:paraId="142307D3">
            <w:pPr>
              <w:widowControl w:val="0"/>
              <w:jc w:val="both"/>
              <w:rPr>
                <w:b/>
                <w:bCs/>
              </w:rPr>
            </w:pPr>
          </w:p>
        </w:tc>
        <w:tc>
          <w:tcPr>
            <w:tcW w:w="1268" w:type="dxa"/>
          </w:tcPr>
          <w:p w14:paraId="1EEFF3D5">
            <w:pPr>
              <w:widowControl w:val="0"/>
              <w:jc w:val="both"/>
              <w:rPr>
                <w:b/>
                <w:bCs/>
              </w:rPr>
            </w:pPr>
          </w:p>
        </w:tc>
      </w:tr>
      <w:tr w14:paraId="4D00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14:paraId="2773E7F6">
            <w:pPr>
              <w:widowControl w:val="0"/>
              <w:numPr>
                <w:ilvl w:val="0"/>
                <w:numId w:val="1"/>
              </w:numPr>
              <w:jc w:val="left"/>
              <w:rPr>
                <w:b/>
                <w:bCs/>
              </w:rPr>
            </w:pPr>
            <w:r>
              <w:rPr>
                <w:b/>
                <w:bCs/>
              </w:rPr>
              <w:t>Dinas Lingkungan Hidup</w:t>
            </w:r>
          </w:p>
        </w:tc>
        <w:tc>
          <w:tcPr>
            <w:tcW w:w="605" w:type="dxa"/>
          </w:tcPr>
          <w:p w14:paraId="5EAE3308">
            <w:pPr>
              <w:widowControl w:val="0"/>
              <w:ind w:left="200"/>
              <w:jc w:val="left"/>
              <w:rPr>
                <w:b/>
                <w:bCs/>
              </w:rPr>
            </w:pPr>
          </w:p>
        </w:tc>
        <w:tc>
          <w:tcPr>
            <w:tcW w:w="898" w:type="dxa"/>
          </w:tcPr>
          <w:p w14:paraId="1DEA49CE">
            <w:pPr>
              <w:widowControl w:val="0"/>
              <w:jc w:val="both"/>
              <w:rPr>
                <w:b/>
                <w:bCs/>
              </w:rPr>
            </w:pPr>
          </w:p>
        </w:tc>
        <w:tc>
          <w:tcPr>
            <w:tcW w:w="881" w:type="dxa"/>
          </w:tcPr>
          <w:p w14:paraId="5B88E864">
            <w:pPr>
              <w:widowControl w:val="0"/>
              <w:jc w:val="both"/>
              <w:rPr>
                <w:b/>
                <w:bCs/>
              </w:rPr>
            </w:pPr>
          </w:p>
        </w:tc>
        <w:tc>
          <w:tcPr>
            <w:tcW w:w="878" w:type="dxa"/>
          </w:tcPr>
          <w:p w14:paraId="0CC03404">
            <w:pPr>
              <w:widowControl w:val="0"/>
              <w:jc w:val="both"/>
              <w:rPr>
                <w:b/>
                <w:bCs/>
              </w:rPr>
            </w:pPr>
          </w:p>
        </w:tc>
        <w:tc>
          <w:tcPr>
            <w:tcW w:w="611" w:type="dxa"/>
          </w:tcPr>
          <w:p w14:paraId="1269A4FD">
            <w:pPr>
              <w:widowControl w:val="0"/>
              <w:jc w:val="both"/>
              <w:rPr>
                <w:b/>
                <w:bCs/>
              </w:rPr>
            </w:pPr>
          </w:p>
        </w:tc>
        <w:tc>
          <w:tcPr>
            <w:tcW w:w="792" w:type="dxa"/>
          </w:tcPr>
          <w:p w14:paraId="277D6CE8">
            <w:pPr>
              <w:widowControl w:val="0"/>
              <w:jc w:val="both"/>
              <w:rPr>
                <w:b/>
                <w:bCs/>
              </w:rPr>
            </w:pPr>
          </w:p>
        </w:tc>
        <w:tc>
          <w:tcPr>
            <w:tcW w:w="767" w:type="dxa"/>
          </w:tcPr>
          <w:p w14:paraId="74E89DE4">
            <w:pPr>
              <w:widowControl w:val="0"/>
              <w:jc w:val="both"/>
              <w:rPr>
                <w:b/>
                <w:bCs/>
              </w:rPr>
            </w:pPr>
          </w:p>
        </w:tc>
        <w:tc>
          <w:tcPr>
            <w:tcW w:w="1080" w:type="dxa"/>
          </w:tcPr>
          <w:p w14:paraId="7855C041">
            <w:pPr>
              <w:widowControl w:val="0"/>
              <w:jc w:val="left"/>
              <w:rPr>
                <w:b/>
                <w:bCs/>
              </w:rPr>
            </w:pPr>
          </w:p>
        </w:tc>
        <w:tc>
          <w:tcPr>
            <w:tcW w:w="621" w:type="dxa"/>
          </w:tcPr>
          <w:p w14:paraId="76D3FF81">
            <w:pPr>
              <w:widowControl w:val="0"/>
              <w:jc w:val="both"/>
              <w:rPr>
                <w:b/>
                <w:bCs/>
              </w:rPr>
            </w:pPr>
          </w:p>
        </w:tc>
        <w:tc>
          <w:tcPr>
            <w:tcW w:w="615" w:type="dxa"/>
          </w:tcPr>
          <w:p w14:paraId="7FA9C0EE">
            <w:pPr>
              <w:widowControl w:val="0"/>
              <w:jc w:val="both"/>
              <w:rPr>
                <w:b/>
                <w:bCs/>
              </w:rPr>
            </w:pPr>
          </w:p>
        </w:tc>
        <w:tc>
          <w:tcPr>
            <w:tcW w:w="693" w:type="dxa"/>
          </w:tcPr>
          <w:p w14:paraId="47F30A9D">
            <w:pPr>
              <w:widowControl w:val="0"/>
              <w:jc w:val="both"/>
              <w:rPr>
                <w:b/>
                <w:bCs/>
              </w:rPr>
            </w:pPr>
          </w:p>
        </w:tc>
        <w:tc>
          <w:tcPr>
            <w:tcW w:w="721" w:type="dxa"/>
          </w:tcPr>
          <w:p w14:paraId="4E3AB0F7">
            <w:pPr>
              <w:widowControl w:val="0"/>
              <w:jc w:val="both"/>
              <w:rPr>
                <w:b/>
                <w:bCs/>
              </w:rPr>
            </w:pPr>
          </w:p>
        </w:tc>
        <w:tc>
          <w:tcPr>
            <w:tcW w:w="544" w:type="dxa"/>
          </w:tcPr>
          <w:p w14:paraId="2E366CF3">
            <w:pPr>
              <w:widowControl w:val="0"/>
              <w:jc w:val="both"/>
              <w:rPr>
                <w:b/>
                <w:bCs/>
              </w:rPr>
            </w:pPr>
          </w:p>
        </w:tc>
        <w:tc>
          <w:tcPr>
            <w:tcW w:w="611" w:type="dxa"/>
          </w:tcPr>
          <w:p w14:paraId="61FC53C2">
            <w:pPr>
              <w:widowControl w:val="0"/>
              <w:jc w:val="both"/>
              <w:rPr>
                <w:b/>
                <w:bCs/>
              </w:rPr>
            </w:pPr>
          </w:p>
        </w:tc>
        <w:tc>
          <w:tcPr>
            <w:tcW w:w="589" w:type="dxa"/>
          </w:tcPr>
          <w:p w14:paraId="2A67CC10">
            <w:pPr>
              <w:widowControl w:val="0"/>
              <w:jc w:val="both"/>
              <w:rPr>
                <w:b/>
                <w:bCs/>
              </w:rPr>
            </w:pPr>
          </w:p>
        </w:tc>
        <w:tc>
          <w:tcPr>
            <w:tcW w:w="552" w:type="dxa"/>
          </w:tcPr>
          <w:p w14:paraId="4191AA2B">
            <w:pPr>
              <w:widowControl w:val="0"/>
              <w:jc w:val="both"/>
              <w:rPr>
                <w:b/>
                <w:bCs/>
              </w:rPr>
            </w:pPr>
          </w:p>
        </w:tc>
        <w:tc>
          <w:tcPr>
            <w:tcW w:w="1268" w:type="dxa"/>
          </w:tcPr>
          <w:p w14:paraId="57773064">
            <w:pPr>
              <w:widowControl w:val="0"/>
              <w:jc w:val="both"/>
              <w:rPr>
                <w:b/>
                <w:bCs/>
              </w:rPr>
            </w:pPr>
          </w:p>
        </w:tc>
      </w:tr>
      <w:tr w14:paraId="10E5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14:paraId="7F573E74">
            <w:pPr>
              <w:widowControl w:val="0"/>
              <w:numPr>
                <w:ilvl w:val="0"/>
                <w:numId w:val="1"/>
              </w:numPr>
              <w:jc w:val="left"/>
              <w:rPr>
                <w:b/>
                <w:bCs/>
              </w:rPr>
            </w:pPr>
            <w:r>
              <w:rPr>
                <w:b/>
                <w:bCs/>
              </w:rPr>
              <w:t>Dinas Perhubungan</w:t>
            </w:r>
          </w:p>
        </w:tc>
        <w:tc>
          <w:tcPr>
            <w:tcW w:w="605" w:type="dxa"/>
          </w:tcPr>
          <w:p w14:paraId="5103EC77">
            <w:pPr>
              <w:widowControl w:val="0"/>
              <w:ind w:left="200"/>
              <w:jc w:val="left"/>
              <w:rPr>
                <w:b/>
                <w:bCs/>
              </w:rPr>
            </w:pPr>
          </w:p>
        </w:tc>
        <w:tc>
          <w:tcPr>
            <w:tcW w:w="898" w:type="dxa"/>
          </w:tcPr>
          <w:p w14:paraId="23815A79">
            <w:pPr>
              <w:widowControl w:val="0"/>
              <w:jc w:val="both"/>
              <w:rPr>
                <w:b/>
                <w:bCs/>
              </w:rPr>
            </w:pPr>
          </w:p>
        </w:tc>
        <w:tc>
          <w:tcPr>
            <w:tcW w:w="881" w:type="dxa"/>
          </w:tcPr>
          <w:p w14:paraId="70212933">
            <w:pPr>
              <w:widowControl w:val="0"/>
              <w:jc w:val="both"/>
              <w:rPr>
                <w:b/>
                <w:bCs/>
              </w:rPr>
            </w:pPr>
          </w:p>
        </w:tc>
        <w:tc>
          <w:tcPr>
            <w:tcW w:w="878" w:type="dxa"/>
          </w:tcPr>
          <w:p w14:paraId="5BDB09DA">
            <w:pPr>
              <w:widowControl w:val="0"/>
              <w:jc w:val="both"/>
              <w:rPr>
                <w:b/>
                <w:bCs/>
              </w:rPr>
            </w:pPr>
          </w:p>
        </w:tc>
        <w:tc>
          <w:tcPr>
            <w:tcW w:w="611" w:type="dxa"/>
          </w:tcPr>
          <w:p w14:paraId="7ADAAAB8">
            <w:pPr>
              <w:widowControl w:val="0"/>
              <w:jc w:val="both"/>
              <w:rPr>
                <w:b/>
                <w:bCs/>
              </w:rPr>
            </w:pPr>
          </w:p>
        </w:tc>
        <w:tc>
          <w:tcPr>
            <w:tcW w:w="792" w:type="dxa"/>
          </w:tcPr>
          <w:p w14:paraId="0978DF95">
            <w:pPr>
              <w:widowControl w:val="0"/>
              <w:jc w:val="both"/>
              <w:rPr>
                <w:b/>
                <w:bCs/>
              </w:rPr>
            </w:pPr>
          </w:p>
        </w:tc>
        <w:tc>
          <w:tcPr>
            <w:tcW w:w="767" w:type="dxa"/>
          </w:tcPr>
          <w:p w14:paraId="2A79B5ED">
            <w:pPr>
              <w:widowControl w:val="0"/>
              <w:jc w:val="both"/>
              <w:rPr>
                <w:b/>
                <w:bCs/>
              </w:rPr>
            </w:pPr>
          </w:p>
        </w:tc>
        <w:tc>
          <w:tcPr>
            <w:tcW w:w="1080" w:type="dxa"/>
          </w:tcPr>
          <w:p w14:paraId="173D71B3">
            <w:pPr>
              <w:widowControl w:val="0"/>
              <w:jc w:val="left"/>
              <w:rPr>
                <w:b/>
                <w:bCs/>
              </w:rPr>
            </w:pPr>
          </w:p>
        </w:tc>
        <w:tc>
          <w:tcPr>
            <w:tcW w:w="621" w:type="dxa"/>
          </w:tcPr>
          <w:p w14:paraId="2B3F9441">
            <w:pPr>
              <w:widowControl w:val="0"/>
              <w:jc w:val="both"/>
              <w:rPr>
                <w:b/>
                <w:bCs/>
              </w:rPr>
            </w:pPr>
          </w:p>
        </w:tc>
        <w:tc>
          <w:tcPr>
            <w:tcW w:w="615" w:type="dxa"/>
          </w:tcPr>
          <w:p w14:paraId="41274C3E">
            <w:pPr>
              <w:widowControl w:val="0"/>
              <w:jc w:val="both"/>
              <w:rPr>
                <w:b/>
                <w:bCs/>
              </w:rPr>
            </w:pPr>
          </w:p>
        </w:tc>
        <w:tc>
          <w:tcPr>
            <w:tcW w:w="693" w:type="dxa"/>
          </w:tcPr>
          <w:p w14:paraId="1BA4BD11">
            <w:pPr>
              <w:widowControl w:val="0"/>
              <w:jc w:val="both"/>
              <w:rPr>
                <w:b/>
                <w:bCs/>
              </w:rPr>
            </w:pPr>
          </w:p>
        </w:tc>
        <w:tc>
          <w:tcPr>
            <w:tcW w:w="721" w:type="dxa"/>
          </w:tcPr>
          <w:p w14:paraId="19F60726">
            <w:pPr>
              <w:widowControl w:val="0"/>
              <w:jc w:val="both"/>
              <w:rPr>
                <w:b/>
                <w:bCs/>
              </w:rPr>
            </w:pPr>
          </w:p>
        </w:tc>
        <w:tc>
          <w:tcPr>
            <w:tcW w:w="544" w:type="dxa"/>
          </w:tcPr>
          <w:p w14:paraId="0E7D0BB5">
            <w:pPr>
              <w:widowControl w:val="0"/>
              <w:jc w:val="both"/>
              <w:rPr>
                <w:b/>
                <w:bCs/>
              </w:rPr>
            </w:pPr>
          </w:p>
        </w:tc>
        <w:tc>
          <w:tcPr>
            <w:tcW w:w="611" w:type="dxa"/>
          </w:tcPr>
          <w:p w14:paraId="6E36DC7E">
            <w:pPr>
              <w:widowControl w:val="0"/>
              <w:jc w:val="both"/>
              <w:rPr>
                <w:b/>
                <w:bCs/>
              </w:rPr>
            </w:pPr>
          </w:p>
        </w:tc>
        <w:tc>
          <w:tcPr>
            <w:tcW w:w="589" w:type="dxa"/>
          </w:tcPr>
          <w:p w14:paraId="49B5C163">
            <w:pPr>
              <w:widowControl w:val="0"/>
              <w:jc w:val="both"/>
              <w:rPr>
                <w:b/>
                <w:bCs/>
              </w:rPr>
            </w:pPr>
          </w:p>
        </w:tc>
        <w:tc>
          <w:tcPr>
            <w:tcW w:w="552" w:type="dxa"/>
          </w:tcPr>
          <w:p w14:paraId="5CC8D74B">
            <w:pPr>
              <w:widowControl w:val="0"/>
              <w:jc w:val="both"/>
              <w:rPr>
                <w:b/>
                <w:bCs/>
              </w:rPr>
            </w:pPr>
          </w:p>
        </w:tc>
        <w:tc>
          <w:tcPr>
            <w:tcW w:w="1268" w:type="dxa"/>
          </w:tcPr>
          <w:p w14:paraId="1FF83A68">
            <w:pPr>
              <w:widowControl w:val="0"/>
              <w:jc w:val="both"/>
              <w:rPr>
                <w:b/>
                <w:bCs/>
              </w:rPr>
            </w:pPr>
          </w:p>
        </w:tc>
      </w:tr>
      <w:tr w14:paraId="6BFF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14:paraId="69FDEFF8">
            <w:pPr>
              <w:widowControl w:val="0"/>
              <w:numPr>
                <w:ilvl w:val="0"/>
                <w:numId w:val="1"/>
              </w:numPr>
              <w:jc w:val="left"/>
              <w:rPr>
                <w:b/>
                <w:bCs/>
              </w:rPr>
            </w:pPr>
            <w:r>
              <w:rPr>
                <w:b/>
                <w:bCs/>
              </w:rPr>
              <w:t>Dinas Komunikasi dan Informatika</w:t>
            </w:r>
          </w:p>
        </w:tc>
        <w:tc>
          <w:tcPr>
            <w:tcW w:w="605" w:type="dxa"/>
          </w:tcPr>
          <w:p w14:paraId="0560EE1F">
            <w:pPr>
              <w:widowControl w:val="0"/>
              <w:ind w:left="200"/>
              <w:jc w:val="left"/>
              <w:rPr>
                <w:b/>
                <w:bCs/>
              </w:rPr>
            </w:pPr>
          </w:p>
        </w:tc>
        <w:tc>
          <w:tcPr>
            <w:tcW w:w="898" w:type="dxa"/>
          </w:tcPr>
          <w:p w14:paraId="536F7DEC">
            <w:pPr>
              <w:widowControl w:val="0"/>
              <w:jc w:val="both"/>
              <w:rPr>
                <w:b/>
                <w:bCs/>
              </w:rPr>
            </w:pPr>
          </w:p>
        </w:tc>
        <w:tc>
          <w:tcPr>
            <w:tcW w:w="881" w:type="dxa"/>
          </w:tcPr>
          <w:p w14:paraId="2B1C5CA1">
            <w:pPr>
              <w:widowControl w:val="0"/>
              <w:jc w:val="both"/>
              <w:rPr>
                <w:b/>
                <w:bCs/>
              </w:rPr>
            </w:pPr>
          </w:p>
        </w:tc>
        <w:tc>
          <w:tcPr>
            <w:tcW w:w="878" w:type="dxa"/>
          </w:tcPr>
          <w:p w14:paraId="578A8729">
            <w:pPr>
              <w:widowControl w:val="0"/>
              <w:jc w:val="both"/>
              <w:rPr>
                <w:b/>
                <w:bCs/>
              </w:rPr>
            </w:pPr>
          </w:p>
        </w:tc>
        <w:tc>
          <w:tcPr>
            <w:tcW w:w="611" w:type="dxa"/>
          </w:tcPr>
          <w:p w14:paraId="4DCF5F1A">
            <w:pPr>
              <w:widowControl w:val="0"/>
              <w:jc w:val="both"/>
              <w:rPr>
                <w:b/>
                <w:bCs/>
              </w:rPr>
            </w:pPr>
          </w:p>
        </w:tc>
        <w:tc>
          <w:tcPr>
            <w:tcW w:w="792" w:type="dxa"/>
          </w:tcPr>
          <w:p w14:paraId="19A21220">
            <w:pPr>
              <w:widowControl w:val="0"/>
              <w:jc w:val="both"/>
              <w:rPr>
                <w:b/>
                <w:bCs/>
              </w:rPr>
            </w:pPr>
          </w:p>
        </w:tc>
        <w:tc>
          <w:tcPr>
            <w:tcW w:w="767" w:type="dxa"/>
          </w:tcPr>
          <w:p w14:paraId="24479B37">
            <w:pPr>
              <w:widowControl w:val="0"/>
              <w:jc w:val="both"/>
              <w:rPr>
                <w:b/>
                <w:bCs/>
              </w:rPr>
            </w:pPr>
          </w:p>
        </w:tc>
        <w:tc>
          <w:tcPr>
            <w:tcW w:w="1080" w:type="dxa"/>
          </w:tcPr>
          <w:p w14:paraId="2CB71B16">
            <w:pPr>
              <w:widowControl w:val="0"/>
              <w:jc w:val="left"/>
              <w:rPr>
                <w:b/>
                <w:bCs/>
              </w:rPr>
            </w:pPr>
          </w:p>
        </w:tc>
        <w:tc>
          <w:tcPr>
            <w:tcW w:w="621" w:type="dxa"/>
          </w:tcPr>
          <w:p w14:paraId="69783C9E">
            <w:pPr>
              <w:widowControl w:val="0"/>
              <w:jc w:val="both"/>
              <w:rPr>
                <w:b/>
                <w:bCs/>
              </w:rPr>
            </w:pPr>
          </w:p>
        </w:tc>
        <w:tc>
          <w:tcPr>
            <w:tcW w:w="615" w:type="dxa"/>
          </w:tcPr>
          <w:p w14:paraId="56DD14F3">
            <w:pPr>
              <w:widowControl w:val="0"/>
              <w:jc w:val="both"/>
              <w:rPr>
                <w:b/>
                <w:bCs/>
              </w:rPr>
            </w:pPr>
          </w:p>
        </w:tc>
        <w:tc>
          <w:tcPr>
            <w:tcW w:w="693" w:type="dxa"/>
          </w:tcPr>
          <w:p w14:paraId="543678A6">
            <w:pPr>
              <w:widowControl w:val="0"/>
              <w:jc w:val="both"/>
              <w:rPr>
                <w:b/>
                <w:bCs/>
              </w:rPr>
            </w:pPr>
          </w:p>
        </w:tc>
        <w:tc>
          <w:tcPr>
            <w:tcW w:w="721" w:type="dxa"/>
          </w:tcPr>
          <w:p w14:paraId="3B6ABB81">
            <w:pPr>
              <w:widowControl w:val="0"/>
              <w:jc w:val="both"/>
              <w:rPr>
                <w:b/>
                <w:bCs/>
              </w:rPr>
            </w:pPr>
          </w:p>
        </w:tc>
        <w:tc>
          <w:tcPr>
            <w:tcW w:w="544" w:type="dxa"/>
          </w:tcPr>
          <w:p w14:paraId="2F1EC87A">
            <w:pPr>
              <w:widowControl w:val="0"/>
              <w:jc w:val="both"/>
              <w:rPr>
                <w:b/>
                <w:bCs/>
              </w:rPr>
            </w:pPr>
          </w:p>
        </w:tc>
        <w:tc>
          <w:tcPr>
            <w:tcW w:w="611" w:type="dxa"/>
          </w:tcPr>
          <w:p w14:paraId="20D7D14F">
            <w:pPr>
              <w:widowControl w:val="0"/>
              <w:jc w:val="both"/>
              <w:rPr>
                <w:b/>
                <w:bCs/>
              </w:rPr>
            </w:pPr>
          </w:p>
        </w:tc>
        <w:tc>
          <w:tcPr>
            <w:tcW w:w="589" w:type="dxa"/>
          </w:tcPr>
          <w:p w14:paraId="552A4C2E">
            <w:pPr>
              <w:widowControl w:val="0"/>
              <w:jc w:val="both"/>
              <w:rPr>
                <w:b/>
                <w:bCs/>
              </w:rPr>
            </w:pPr>
          </w:p>
        </w:tc>
        <w:tc>
          <w:tcPr>
            <w:tcW w:w="552" w:type="dxa"/>
          </w:tcPr>
          <w:p w14:paraId="7E5AFA67">
            <w:pPr>
              <w:widowControl w:val="0"/>
              <w:jc w:val="both"/>
              <w:rPr>
                <w:b/>
                <w:bCs/>
              </w:rPr>
            </w:pPr>
          </w:p>
        </w:tc>
        <w:tc>
          <w:tcPr>
            <w:tcW w:w="1268" w:type="dxa"/>
          </w:tcPr>
          <w:p w14:paraId="06C3170E">
            <w:pPr>
              <w:widowControl w:val="0"/>
              <w:jc w:val="both"/>
              <w:rPr>
                <w:b/>
                <w:bCs/>
              </w:rPr>
            </w:pPr>
          </w:p>
        </w:tc>
      </w:tr>
      <w:tr w14:paraId="4854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14:paraId="5905BB3B">
            <w:pPr>
              <w:widowControl w:val="0"/>
              <w:numPr>
                <w:ilvl w:val="0"/>
                <w:numId w:val="1"/>
              </w:numPr>
              <w:jc w:val="left"/>
              <w:rPr>
                <w:b/>
                <w:bCs/>
              </w:rPr>
            </w:pPr>
            <w:r>
              <w:rPr>
                <w:b/>
                <w:bCs/>
              </w:rPr>
              <w:t>Dinas Perindustrian</w:t>
            </w:r>
            <w:r>
              <w:rPr>
                <w:rFonts w:hint="default"/>
                <w:b/>
                <w:bCs/>
                <w:lang w:val="en-US"/>
              </w:rPr>
              <w:t xml:space="preserve"> (*)</w:t>
            </w:r>
            <w:r>
              <w:rPr>
                <w:b/>
                <w:bCs/>
              </w:rPr>
              <w:t xml:space="preserve"> </w:t>
            </w:r>
          </w:p>
        </w:tc>
        <w:tc>
          <w:tcPr>
            <w:tcW w:w="605" w:type="dxa"/>
          </w:tcPr>
          <w:p w14:paraId="4BEC9FF9">
            <w:pPr>
              <w:widowControl w:val="0"/>
              <w:jc w:val="left"/>
              <w:rPr>
                <w:b/>
                <w:bCs/>
              </w:rPr>
            </w:pPr>
          </w:p>
        </w:tc>
        <w:tc>
          <w:tcPr>
            <w:tcW w:w="898" w:type="dxa"/>
          </w:tcPr>
          <w:p w14:paraId="44072DEE">
            <w:pPr>
              <w:widowControl w:val="0"/>
              <w:jc w:val="both"/>
              <w:rPr>
                <w:b/>
                <w:bCs/>
              </w:rPr>
            </w:pPr>
          </w:p>
        </w:tc>
        <w:tc>
          <w:tcPr>
            <w:tcW w:w="881" w:type="dxa"/>
          </w:tcPr>
          <w:p w14:paraId="5F335DD9">
            <w:pPr>
              <w:widowControl w:val="0"/>
              <w:jc w:val="both"/>
              <w:rPr>
                <w:b/>
                <w:bCs/>
              </w:rPr>
            </w:pPr>
          </w:p>
        </w:tc>
        <w:tc>
          <w:tcPr>
            <w:tcW w:w="878" w:type="dxa"/>
          </w:tcPr>
          <w:p w14:paraId="315A4361">
            <w:pPr>
              <w:widowControl w:val="0"/>
              <w:jc w:val="both"/>
              <w:rPr>
                <w:b/>
                <w:bCs/>
              </w:rPr>
            </w:pPr>
          </w:p>
        </w:tc>
        <w:tc>
          <w:tcPr>
            <w:tcW w:w="611" w:type="dxa"/>
          </w:tcPr>
          <w:p w14:paraId="6F71A4B9">
            <w:pPr>
              <w:widowControl w:val="0"/>
              <w:jc w:val="both"/>
              <w:rPr>
                <w:b/>
                <w:bCs/>
              </w:rPr>
            </w:pPr>
          </w:p>
        </w:tc>
        <w:tc>
          <w:tcPr>
            <w:tcW w:w="792" w:type="dxa"/>
          </w:tcPr>
          <w:p w14:paraId="6F71D6F7">
            <w:pPr>
              <w:widowControl w:val="0"/>
              <w:jc w:val="both"/>
              <w:rPr>
                <w:b/>
                <w:bCs/>
              </w:rPr>
            </w:pPr>
          </w:p>
        </w:tc>
        <w:tc>
          <w:tcPr>
            <w:tcW w:w="767" w:type="dxa"/>
          </w:tcPr>
          <w:p w14:paraId="11FFB765">
            <w:pPr>
              <w:widowControl w:val="0"/>
              <w:jc w:val="both"/>
              <w:rPr>
                <w:b/>
                <w:bCs/>
              </w:rPr>
            </w:pPr>
          </w:p>
        </w:tc>
        <w:tc>
          <w:tcPr>
            <w:tcW w:w="1080" w:type="dxa"/>
          </w:tcPr>
          <w:p w14:paraId="5E126A45">
            <w:pPr>
              <w:widowControl w:val="0"/>
              <w:jc w:val="left"/>
              <w:rPr>
                <w:b/>
                <w:bCs/>
              </w:rPr>
            </w:pPr>
          </w:p>
        </w:tc>
        <w:tc>
          <w:tcPr>
            <w:tcW w:w="621" w:type="dxa"/>
          </w:tcPr>
          <w:p w14:paraId="0383CC29">
            <w:pPr>
              <w:widowControl w:val="0"/>
              <w:jc w:val="both"/>
              <w:rPr>
                <w:b/>
                <w:bCs/>
              </w:rPr>
            </w:pPr>
          </w:p>
        </w:tc>
        <w:tc>
          <w:tcPr>
            <w:tcW w:w="615" w:type="dxa"/>
          </w:tcPr>
          <w:p w14:paraId="723BF45E">
            <w:pPr>
              <w:widowControl w:val="0"/>
              <w:jc w:val="both"/>
              <w:rPr>
                <w:b/>
                <w:bCs/>
              </w:rPr>
            </w:pPr>
          </w:p>
        </w:tc>
        <w:tc>
          <w:tcPr>
            <w:tcW w:w="693" w:type="dxa"/>
          </w:tcPr>
          <w:p w14:paraId="011AB230">
            <w:pPr>
              <w:widowControl w:val="0"/>
              <w:jc w:val="both"/>
              <w:rPr>
                <w:b/>
                <w:bCs/>
              </w:rPr>
            </w:pPr>
          </w:p>
        </w:tc>
        <w:tc>
          <w:tcPr>
            <w:tcW w:w="721" w:type="dxa"/>
          </w:tcPr>
          <w:p w14:paraId="78328E9C">
            <w:pPr>
              <w:widowControl w:val="0"/>
              <w:jc w:val="both"/>
              <w:rPr>
                <w:b/>
                <w:bCs/>
              </w:rPr>
            </w:pPr>
          </w:p>
        </w:tc>
        <w:tc>
          <w:tcPr>
            <w:tcW w:w="544" w:type="dxa"/>
          </w:tcPr>
          <w:p w14:paraId="4695F933">
            <w:pPr>
              <w:widowControl w:val="0"/>
              <w:jc w:val="both"/>
              <w:rPr>
                <w:b/>
                <w:bCs/>
              </w:rPr>
            </w:pPr>
          </w:p>
        </w:tc>
        <w:tc>
          <w:tcPr>
            <w:tcW w:w="611" w:type="dxa"/>
          </w:tcPr>
          <w:p w14:paraId="0285E895">
            <w:pPr>
              <w:widowControl w:val="0"/>
              <w:jc w:val="both"/>
              <w:rPr>
                <w:b/>
                <w:bCs/>
              </w:rPr>
            </w:pPr>
          </w:p>
        </w:tc>
        <w:tc>
          <w:tcPr>
            <w:tcW w:w="589" w:type="dxa"/>
          </w:tcPr>
          <w:p w14:paraId="66384171">
            <w:pPr>
              <w:widowControl w:val="0"/>
              <w:jc w:val="both"/>
              <w:rPr>
                <w:b/>
                <w:bCs/>
              </w:rPr>
            </w:pPr>
          </w:p>
        </w:tc>
        <w:tc>
          <w:tcPr>
            <w:tcW w:w="552" w:type="dxa"/>
          </w:tcPr>
          <w:p w14:paraId="1733776E">
            <w:pPr>
              <w:widowControl w:val="0"/>
              <w:jc w:val="both"/>
              <w:rPr>
                <w:b/>
                <w:bCs/>
              </w:rPr>
            </w:pPr>
          </w:p>
        </w:tc>
        <w:tc>
          <w:tcPr>
            <w:tcW w:w="1268" w:type="dxa"/>
          </w:tcPr>
          <w:p w14:paraId="2C79663E">
            <w:pPr>
              <w:widowControl w:val="0"/>
              <w:jc w:val="both"/>
              <w:rPr>
                <w:b/>
                <w:bCs/>
              </w:rPr>
            </w:pPr>
          </w:p>
        </w:tc>
      </w:tr>
      <w:tr w14:paraId="5A0D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14:paraId="1E811198">
            <w:pPr>
              <w:widowControl w:val="0"/>
              <w:numPr>
                <w:ilvl w:val="0"/>
                <w:numId w:val="1"/>
              </w:numPr>
              <w:jc w:val="left"/>
              <w:rPr>
                <w:b/>
                <w:bCs/>
              </w:rPr>
            </w:pPr>
            <w:r>
              <w:rPr>
                <w:rFonts w:hint="default"/>
                <w:b/>
                <w:bCs/>
                <w:lang w:val="en-US"/>
              </w:rPr>
              <w:t>Dinas ESDM</w:t>
            </w:r>
          </w:p>
        </w:tc>
        <w:tc>
          <w:tcPr>
            <w:tcW w:w="605" w:type="dxa"/>
          </w:tcPr>
          <w:p w14:paraId="6725AC4B">
            <w:pPr>
              <w:widowControl w:val="0"/>
              <w:jc w:val="left"/>
              <w:rPr>
                <w:b/>
                <w:bCs/>
              </w:rPr>
            </w:pPr>
          </w:p>
        </w:tc>
        <w:tc>
          <w:tcPr>
            <w:tcW w:w="898" w:type="dxa"/>
          </w:tcPr>
          <w:p w14:paraId="74A7C0A9">
            <w:pPr>
              <w:widowControl w:val="0"/>
              <w:jc w:val="both"/>
              <w:rPr>
                <w:b/>
                <w:bCs/>
              </w:rPr>
            </w:pPr>
          </w:p>
        </w:tc>
        <w:tc>
          <w:tcPr>
            <w:tcW w:w="881" w:type="dxa"/>
          </w:tcPr>
          <w:p w14:paraId="275B63B4">
            <w:pPr>
              <w:widowControl w:val="0"/>
              <w:jc w:val="both"/>
              <w:rPr>
                <w:b/>
                <w:bCs/>
              </w:rPr>
            </w:pPr>
          </w:p>
        </w:tc>
        <w:tc>
          <w:tcPr>
            <w:tcW w:w="878" w:type="dxa"/>
          </w:tcPr>
          <w:p w14:paraId="7208F3E7">
            <w:pPr>
              <w:widowControl w:val="0"/>
              <w:jc w:val="both"/>
              <w:rPr>
                <w:b/>
                <w:bCs/>
              </w:rPr>
            </w:pPr>
          </w:p>
        </w:tc>
        <w:tc>
          <w:tcPr>
            <w:tcW w:w="611" w:type="dxa"/>
          </w:tcPr>
          <w:p w14:paraId="52FA0025">
            <w:pPr>
              <w:widowControl w:val="0"/>
              <w:jc w:val="both"/>
              <w:rPr>
                <w:b/>
                <w:bCs/>
              </w:rPr>
            </w:pPr>
          </w:p>
        </w:tc>
        <w:tc>
          <w:tcPr>
            <w:tcW w:w="792" w:type="dxa"/>
          </w:tcPr>
          <w:p w14:paraId="21C6E42C">
            <w:pPr>
              <w:widowControl w:val="0"/>
              <w:jc w:val="both"/>
              <w:rPr>
                <w:b/>
                <w:bCs/>
              </w:rPr>
            </w:pPr>
          </w:p>
        </w:tc>
        <w:tc>
          <w:tcPr>
            <w:tcW w:w="767" w:type="dxa"/>
          </w:tcPr>
          <w:p w14:paraId="18266D64">
            <w:pPr>
              <w:widowControl w:val="0"/>
              <w:jc w:val="both"/>
              <w:rPr>
                <w:b/>
                <w:bCs/>
              </w:rPr>
            </w:pPr>
          </w:p>
        </w:tc>
        <w:tc>
          <w:tcPr>
            <w:tcW w:w="1080" w:type="dxa"/>
          </w:tcPr>
          <w:p w14:paraId="3D68603D">
            <w:pPr>
              <w:widowControl w:val="0"/>
              <w:jc w:val="left"/>
              <w:rPr>
                <w:b/>
                <w:bCs/>
              </w:rPr>
            </w:pPr>
          </w:p>
        </w:tc>
        <w:tc>
          <w:tcPr>
            <w:tcW w:w="621" w:type="dxa"/>
          </w:tcPr>
          <w:p w14:paraId="51995921">
            <w:pPr>
              <w:widowControl w:val="0"/>
              <w:jc w:val="both"/>
              <w:rPr>
                <w:b/>
                <w:bCs/>
              </w:rPr>
            </w:pPr>
          </w:p>
        </w:tc>
        <w:tc>
          <w:tcPr>
            <w:tcW w:w="615" w:type="dxa"/>
          </w:tcPr>
          <w:p w14:paraId="1C6E8C47">
            <w:pPr>
              <w:widowControl w:val="0"/>
              <w:jc w:val="both"/>
              <w:rPr>
                <w:b/>
                <w:bCs/>
              </w:rPr>
            </w:pPr>
          </w:p>
        </w:tc>
        <w:tc>
          <w:tcPr>
            <w:tcW w:w="693" w:type="dxa"/>
          </w:tcPr>
          <w:p w14:paraId="3F5EEDB4">
            <w:pPr>
              <w:widowControl w:val="0"/>
              <w:jc w:val="both"/>
              <w:rPr>
                <w:b/>
                <w:bCs/>
              </w:rPr>
            </w:pPr>
          </w:p>
        </w:tc>
        <w:tc>
          <w:tcPr>
            <w:tcW w:w="721" w:type="dxa"/>
          </w:tcPr>
          <w:p w14:paraId="0FFF26B7">
            <w:pPr>
              <w:widowControl w:val="0"/>
              <w:jc w:val="both"/>
              <w:rPr>
                <w:b/>
                <w:bCs/>
              </w:rPr>
            </w:pPr>
          </w:p>
        </w:tc>
        <w:tc>
          <w:tcPr>
            <w:tcW w:w="544" w:type="dxa"/>
          </w:tcPr>
          <w:p w14:paraId="527462FA">
            <w:pPr>
              <w:widowControl w:val="0"/>
              <w:jc w:val="both"/>
              <w:rPr>
                <w:b/>
                <w:bCs/>
              </w:rPr>
            </w:pPr>
          </w:p>
        </w:tc>
        <w:tc>
          <w:tcPr>
            <w:tcW w:w="611" w:type="dxa"/>
          </w:tcPr>
          <w:p w14:paraId="19D9BF12">
            <w:pPr>
              <w:widowControl w:val="0"/>
              <w:jc w:val="both"/>
              <w:rPr>
                <w:b/>
                <w:bCs/>
              </w:rPr>
            </w:pPr>
          </w:p>
        </w:tc>
        <w:tc>
          <w:tcPr>
            <w:tcW w:w="589" w:type="dxa"/>
          </w:tcPr>
          <w:p w14:paraId="4FF3215E">
            <w:pPr>
              <w:widowControl w:val="0"/>
              <w:jc w:val="both"/>
              <w:rPr>
                <w:b/>
                <w:bCs/>
              </w:rPr>
            </w:pPr>
          </w:p>
        </w:tc>
        <w:tc>
          <w:tcPr>
            <w:tcW w:w="552" w:type="dxa"/>
          </w:tcPr>
          <w:p w14:paraId="13B3E816">
            <w:pPr>
              <w:widowControl w:val="0"/>
              <w:jc w:val="both"/>
              <w:rPr>
                <w:b/>
                <w:bCs/>
              </w:rPr>
            </w:pPr>
          </w:p>
        </w:tc>
        <w:tc>
          <w:tcPr>
            <w:tcW w:w="1268" w:type="dxa"/>
          </w:tcPr>
          <w:p w14:paraId="3EE8EAD8">
            <w:pPr>
              <w:widowControl w:val="0"/>
              <w:jc w:val="both"/>
              <w:rPr>
                <w:b/>
                <w:bCs/>
              </w:rPr>
            </w:pPr>
          </w:p>
        </w:tc>
      </w:tr>
      <w:tr w14:paraId="30D4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14:paraId="6FFEC6CF">
            <w:pPr>
              <w:widowControl w:val="0"/>
              <w:numPr>
                <w:ilvl w:val="0"/>
                <w:numId w:val="1"/>
              </w:numPr>
              <w:jc w:val="left"/>
              <w:rPr>
                <w:b/>
                <w:bCs/>
              </w:rPr>
            </w:pPr>
            <w:r>
              <w:rPr>
                <w:b/>
                <w:bCs/>
              </w:rPr>
              <w:t xml:space="preserve">Dinas </w:t>
            </w:r>
            <w:r>
              <w:rPr>
                <w:rFonts w:hint="default"/>
                <w:b/>
                <w:bCs/>
                <w:lang w:val="en-US"/>
              </w:rPr>
              <w:t xml:space="preserve">Penanaman Modal dan </w:t>
            </w:r>
            <w:r>
              <w:rPr>
                <w:b/>
                <w:bCs/>
              </w:rPr>
              <w:t>Pelayanan Terpadu Satu Pintu</w:t>
            </w:r>
          </w:p>
        </w:tc>
        <w:tc>
          <w:tcPr>
            <w:tcW w:w="605" w:type="dxa"/>
          </w:tcPr>
          <w:p w14:paraId="1C1DF37B">
            <w:pPr>
              <w:widowControl w:val="0"/>
              <w:jc w:val="left"/>
              <w:rPr>
                <w:b/>
                <w:bCs/>
              </w:rPr>
            </w:pPr>
          </w:p>
        </w:tc>
        <w:tc>
          <w:tcPr>
            <w:tcW w:w="898" w:type="dxa"/>
          </w:tcPr>
          <w:p w14:paraId="7DD63E49">
            <w:pPr>
              <w:widowControl w:val="0"/>
              <w:jc w:val="both"/>
              <w:rPr>
                <w:b/>
                <w:bCs/>
              </w:rPr>
            </w:pPr>
          </w:p>
        </w:tc>
        <w:tc>
          <w:tcPr>
            <w:tcW w:w="881" w:type="dxa"/>
          </w:tcPr>
          <w:p w14:paraId="613F7159">
            <w:pPr>
              <w:widowControl w:val="0"/>
              <w:jc w:val="both"/>
              <w:rPr>
                <w:b/>
                <w:bCs/>
              </w:rPr>
            </w:pPr>
          </w:p>
        </w:tc>
        <w:tc>
          <w:tcPr>
            <w:tcW w:w="878" w:type="dxa"/>
          </w:tcPr>
          <w:p w14:paraId="7A80CF93">
            <w:pPr>
              <w:widowControl w:val="0"/>
              <w:jc w:val="both"/>
              <w:rPr>
                <w:b/>
                <w:bCs/>
              </w:rPr>
            </w:pPr>
          </w:p>
        </w:tc>
        <w:tc>
          <w:tcPr>
            <w:tcW w:w="611" w:type="dxa"/>
          </w:tcPr>
          <w:p w14:paraId="78EFAC2D">
            <w:pPr>
              <w:widowControl w:val="0"/>
              <w:jc w:val="both"/>
              <w:rPr>
                <w:b/>
                <w:bCs/>
              </w:rPr>
            </w:pPr>
          </w:p>
        </w:tc>
        <w:tc>
          <w:tcPr>
            <w:tcW w:w="792" w:type="dxa"/>
          </w:tcPr>
          <w:p w14:paraId="17535329">
            <w:pPr>
              <w:widowControl w:val="0"/>
              <w:jc w:val="both"/>
              <w:rPr>
                <w:b/>
                <w:bCs/>
              </w:rPr>
            </w:pPr>
          </w:p>
        </w:tc>
        <w:tc>
          <w:tcPr>
            <w:tcW w:w="767" w:type="dxa"/>
          </w:tcPr>
          <w:p w14:paraId="057FA716">
            <w:pPr>
              <w:widowControl w:val="0"/>
              <w:jc w:val="both"/>
              <w:rPr>
                <w:b/>
                <w:bCs/>
              </w:rPr>
            </w:pPr>
          </w:p>
        </w:tc>
        <w:tc>
          <w:tcPr>
            <w:tcW w:w="1080" w:type="dxa"/>
          </w:tcPr>
          <w:p w14:paraId="112B1DA4">
            <w:pPr>
              <w:widowControl w:val="0"/>
              <w:jc w:val="left"/>
              <w:rPr>
                <w:b/>
                <w:bCs/>
              </w:rPr>
            </w:pPr>
          </w:p>
        </w:tc>
        <w:tc>
          <w:tcPr>
            <w:tcW w:w="621" w:type="dxa"/>
          </w:tcPr>
          <w:p w14:paraId="3E1CC4D1">
            <w:pPr>
              <w:widowControl w:val="0"/>
              <w:jc w:val="both"/>
              <w:rPr>
                <w:b/>
                <w:bCs/>
              </w:rPr>
            </w:pPr>
          </w:p>
        </w:tc>
        <w:tc>
          <w:tcPr>
            <w:tcW w:w="615" w:type="dxa"/>
          </w:tcPr>
          <w:p w14:paraId="70B74E27">
            <w:pPr>
              <w:widowControl w:val="0"/>
              <w:jc w:val="both"/>
              <w:rPr>
                <w:b/>
                <w:bCs/>
              </w:rPr>
            </w:pPr>
          </w:p>
        </w:tc>
        <w:tc>
          <w:tcPr>
            <w:tcW w:w="693" w:type="dxa"/>
          </w:tcPr>
          <w:p w14:paraId="433E3244">
            <w:pPr>
              <w:widowControl w:val="0"/>
              <w:jc w:val="both"/>
              <w:rPr>
                <w:b/>
                <w:bCs/>
              </w:rPr>
            </w:pPr>
          </w:p>
        </w:tc>
        <w:tc>
          <w:tcPr>
            <w:tcW w:w="721" w:type="dxa"/>
          </w:tcPr>
          <w:p w14:paraId="441B3D89">
            <w:pPr>
              <w:widowControl w:val="0"/>
              <w:jc w:val="both"/>
              <w:rPr>
                <w:b/>
                <w:bCs/>
              </w:rPr>
            </w:pPr>
          </w:p>
        </w:tc>
        <w:tc>
          <w:tcPr>
            <w:tcW w:w="544" w:type="dxa"/>
          </w:tcPr>
          <w:p w14:paraId="64147AA6">
            <w:pPr>
              <w:widowControl w:val="0"/>
              <w:jc w:val="both"/>
              <w:rPr>
                <w:b/>
                <w:bCs/>
              </w:rPr>
            </w:pPr>
          </w:p>
        </w:tc>
        <w:tc>
          <w:tcPr>
            <w:tcW w:w="611" w:type="dxa"/>
          </w:tcPr>
          <w:p w14:paraId="00B20FE5">
            <w:pPr>
              <w:widowControl w:val="0"/>
              <w:jc w:val="both"/>
              <w:rPr>
                <w:b/>
                <w:bCs/>
              </w:rPr>
            </w:pPr>
          </w:p>
        </w:tc>
        <w:tc>
          <w:tcPr>
            <w:tcW w:w="589" w:type="dxa"/>
          </w:tcPr>
          <w:p w14:paraId="4A1872A6">
            <w:pPr>
              <w:widowControl w:val="0"/>
              <w:jc w:val="both"/>
              <w:rPr>
                <w:b/>
                <w:bCs/>
              </w:rPr>
            </w:pPr>
          </w:p>
        </w:tc>
        <w:tc>
          <w:tcPr>
            <w:tcW w:w="552" w:type="dxa"/>
          </w:tcPr>
          <w:p w14:paraId="26F31576">
            <w:pPr>
              <w:widowControl w:val="0"/>
              <w:jc w:val="both"/>
              <w:rPr>
                <w:b/>
                <w:bCs/>
              </w:rPr>
            </w:pPr>
          </w:p>
        </w:tc>
        <w:tc>
          <w:tcPr>
            <w:tcW w:w="1268" w:type="dxa"/>
          </w:tcPr>
          <w:p w14:paraId="568B15ED">
            <w:pPr>
              <w:widowControl w:val="0"/>
              <w:jc w:val="both"/>
              <w:rPr>
                <w:b/>
                <w:bCs/>
              </w:rPr>
            </w:pPr>
          </w:p>
        </w:tc>
      </w:tr>
      <w:tr w14:paraId="3E22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14:paraId="6B552572">
            <w:pPr>
              <w:widowControl w:val="0"/>
              <w:numPr>
                <w:ilvl w:val="0"/>
                <w:numId w:val="1"/>
              </w:numPr>
              <w:ind w:left="425" w:leftChars="0" w:hanging="425" w:firstLineChars="0"/>
              <w:jc w:val="left"/>
              <w:rPr>
                <w:b/>
                <w:bCs/>
              </w:rPr>
            </w:pPr>
            <w:r>
              <w:rPr>
                <w:b/>
                <w:bCs/>
              </w:rPr>
              <w:t>Badan Perencana Pembangunan, Penelitian dan Pengembangan</w:t>
            </w:r>
          </w:p>
        </w:tc>
        <w:tc>
          <w:tcPr>
            <w:tcW w:w="605" w:type="dxa"/>
          </w:tcPr>
          <w:p w14:paraId="373813A8">
            <w:pPr>
              <w:widowControl w:val="0"/>
              <w:jc w:val="left"/>
              <w:rPr>
                <w:b/>
                <w:bCs/>
              </w:rPr>
            </w:pPr>
          </w:p>
        </w:tc>
        <w:tc>
          <w:tcPr>
            <w:tcW w:w="898" w:type="dxa"/>
          </w:tcPr>
          <w:p w14:paraId="324F20E3">
            <w:pPr>
              <w:widowControl w:val="0"/>
              <w:jc w:val="both"/>
              <w:rPr>
                <w:b/>
                <w:bCs/>
              </w:rPr>
            </w:pPr>
          </w:p>
        </w:tc>
        <w:tc>
          <w:tcPr>
            <w:tcW w:w="881" w:type="dxa"/>
          </w:tcPr>
          <w:p w14:paraId="38B55238">
            <w:pPr>
              <w:widowControl w:val="0"/>
              <w:jc w:val="both"/>
              <w:rPr>
                <w:b/>
                <w:bCs/>
              </w:rPr>
            </w:pPr>
          </w:p>
        </w:tc>
        <w:tc>
          <w:tcPr>
            <w:tcW w:w="878" w:type="dxa"/>
          </w:tcPr>
          <w:p w14:paraId="7554C669">
            <w:pPr>
              <w:widowControl w:val="0"/>
              <w:jc w:val="both"/>
              <w:rPr>
                <w:b/>
                <w:bCs/>
              </w:rPr>
            </w:pPr>
          </w:p>
        </w:tc>
        <w:tc>
          <w:tcPr>
            <w:tcW w:w="611" w:type="dxa"/>
          </w:tcPr>
          <w:p w14:paraId="2B7FC57F">
            <w:pPr>
              <w:widowControl w:val="0"/>
              <w:jc w:val="both"/>
              <w:rPr>
                <w:b/>
                <w:bCs/>
              </w:rPr>
            </w:pPr>
          </w:p>
        </w:tc>
        <w:tc>
          <w:tcPr>
            <w:tcW w:w="792" w:type="dxa"/>
          </w:tcPr>
          <w:p w14:paraId="5BD91220">
            <w:pPr>
              <w:widowControl w:val="0"/>
              <w:jc w:val="both"/>
              <w:rPr>
                <w:b/>
                <w:bCs/>
              </w:rPr>
            </w:pPr>
          </w:p>
        </w:tc>
        <w:tc>
          <w:tcPr>
            <w:tcW w:w="767" w:type="dxa"/>
          </w:tcPr>
          <w:p w14:paraId="186BEA96">
            <w:pPr>
              <w:widowControl w:val="0"/>
              <w:jc w:val="both"/>
              <w:rPr>
                <w:b/>
                <w:bCs/>
              </w:rPr>
            </w:pPr>
          </w:p>
        </w:tc>
        <w:tc>
          <w:tcPr>
            <w:tcW w:w="1080" w:type="dxa"/>
          </w:tcPr>
          <w:p w14:paraId="417FEA33">
            <w:pPr>
              <w:widowControl w:val="0"/>
              <w:jc w:val="left"/>
              <w:rPr>
                <w:b/>
                <w:bCs/>
              </w:rPr>
            </w:pPr>
          </w:p>
        </w:tc>
        <w:tc>
          <w:tcPr>
            <w:tcW w:w="621" w:type="dxa"/>
          </w:tcPr>
          <w:p w14:paraId="3245CB6C">
            <w:pPr>
              <w:widowControl w:val="0"/>
              <w:jc w:val="both"/>
              <w:rPr>
                <w:b/>
                <w:bCs/>
              </w:rPr>
            </w:pPr>
          </w:p>
        </w:tc>
        <w:tc>
          <w:tcPr>
            <w:tcW w:w="615" w:type="dxa"/>
          </w:tcPr>
          <w:p w14:paraId="7E8C74C0">
            <w:pPr>
              <w:widowControl w:val="0"/>
              <w:jc w:val="both"/>
              <w:rPr>
                <w:b/>
                <w:bCs/>
              </w:rPr>
            </w:pPr>
          </w:p>
        </w:tc>
        <w:tc>
          <w:tcPr>
            <w:tcW w:w="693" w:type="dxa"/>
          </w:tcPr>
          <w:p w14:paraId="03EF2F0F">
            <w:pPr>
              <w:widowControl w:val="0"/>
              <w:jc w:val="both"/>
              <w:rPr>
                <w:b/>
                <w:bCs/>
              </w:rPr>
            </w:pPr>
          </w:p>
        </w:tc>
        <w:tc>
          <w:tcPr>
            <w:tcW w:w="721" w:type="dxa"/>
          </w:tcPr>
          <w:p w14:paraId="3AFBBDE8">
            <w:pPr>
              <w:widowControl w:val="0"/>
              <w:jc w:val="both"/>
              <w:rPr>
                <w:b/>
                <w:bCs/>
              </w:rPr>
            </w:pPr>
          </w:p>
        </w:tc>
        <w:tc>
          <w:tcPr>
            <w:tcW w:w="544" w:type="dxa"/>
          </w:tcPr>
          <w:p w14:paraId="2E11A6EB">
            <w:pPr>
              <w:widowControl w:val="0"/>
              <w:jc w:val="both"/>
              <w:rPr>
                <w:b/>
                <w:bCs/>
              </w:rPr>
            </w:pPr>
          </w:p>
        </w:tc>
        <w:tc>
          <w:tcPr>
            <w:tcW w:w="611" w:type="dxa"/>
          </w:tcPr>
          <w:p w14:paraId="2DCDB86B">
            <w:pPr>
              <w:widowControl w:val="0"/>
              <w:jc w:val="both"/>
              <w:rPr>
                <w:b/>
                <w:bCs/>
              </w:rPr>
            </w:pPr>
          </w:p>
        </w:tc>
        <w:tc>
          <w:tcPr>
            <w:tcW w:w="589" w:type="dxa"/>
          </w:tcPr>
          <w:p w14:paraId="088ED3F2">
            <w:pPr>
              <w:widowControl w:val="0"/>
              <w:jc w:val="both"/>
              <w:rPr>
                <w:b/>
                <w:bCs/>
              </w:rPr>
            </w:pPr>
          </w:p>
        </w:tc>
        <w:tc>
          <w:tcPr>
            <w:tcW w:w="552" w:type="dxa"/>
          </w:tcPr>
          <w:p w14:paraId="5D9A4C5F">
            <w:pPr>
              <w:widowControl w:val="0"/>
              <w:jc w:val="both"/>
              <w:rPr>
                <w:b/>
                <w:bCs/>
              </w:rPr>
            </w:pPr>
          </w:p>
        </w:tc>
        <w:tc>
          <w:tcPr>
            <w:tcW w:w="1268" w:type="dxa"/>
          </w:tcPr>
          <w:p w14:paraId="3AC63ED4">
            <w:pPr>
              <w:widowControl w:val="0"/>
              <w:jc w:val="both"/>
              <w:rPr>
                <w:b/>
                <w:bCs/>
              </w:rPr>
            </w:pPr>
          </w:p>
        </w:tc>
      </w:tr>
      <w:tr w14:paraId="724C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14:paraId="1DBFFD12">
            <w:pPr>
              <w:widowControl w:val="0"/>
              <w:numPr>
                <w:ilvl w:val="0"/>
                <w:numId w:val="0"/>
              </w:numPr>
              <w:ind w:left="402" w:leftChars="0" w:hanging="402" w:hangingChars="200"/>
              <w:jc w:val="left"/>
              <w:rPr>
                <w:b/>
                <w:bCs/>
              </w:rPr>
            </w:pPr>
            <w:r>
              <w:rPr>
                <w:rFonts w:hint="default"/>
                <w:b/>
                <w:bCs/>
                <w:lang w:val="en-US"/>
              </w:rPr>
              <w:t xml:space="preserve">15.    </w:t>
            </w:r>
            <w:r>
              <w:rPr>
                <w:b/>
                <w:bCs/>
              </w:rPr>
              <w:t>Badan Kepegawaian dan Pengembangan SDM</w:t>
            </w:r>
          </w:p>
        </w:tc>
        <w:tc>
          <w:tcPr>
            <w:tcW w:w="605" w:type="dxa"/>
          </w:tcPr>
          <w:p w14:paraId="695C699D">
            <w:pPr>
              <w:widowControl w:val="0"/>
              <w:jc w:val="left"/>
              <w:rPr>
                <w:b/>
                <w:bCs/>
              </w:rPr>
            </w:pPr>
          </w:p>
        </w:tc>
        <w:tc>
          <w:tcPr>
            <w:tcW w:w="898" w:type="dxa"/>
          </w:tcPr>
          <w:p w14:paraId="1759BE0C">
            <w:pPr>
              <w:widowControl w:val="0"/>
              <w:jc w:val="both"/>
              <w:rPr>
                <w:b/>
                <w:bCs/>
              </w:rPr>
            </w:pPr>
          </w:p>
        </w:tc>
        <w:tc>
          <w:tcPr>
            <w:tcW w:w="881" w:type="dxa"/>
          </w:tcPr>
          <w:p w14:paraId="34930E6B">
            <w:pPr>
              <w:widowControl w:val="0"/>
              <w:jc w:val="both"/>
              <w:rPr>
                <w:b/>
                <w:bCs/>
              </w:rPr>
            </w:pPr>
          </w:p>
        </w:tc>
        <w:tc>
          <w:tcPr>
            <w:tcW w:w="878" w:type="dxa"/>
          </w:tcPr>
          <w:p w14:paraId="14B54145">
            <w:pPr>
              <w:widowControl w:val="0"/>
              <w:jc w:val="both"/>
              <w:rPr>
                <w:b/>
                <w:bCs/>
              </w:rPr>
            </w:pPr>
          </w:p>
        </w:tc>
        <w:tc>
          <w:tcPr>
            <w:tcW w:w="611" w:type="dxa"/>
          </w:tcPr>
          <w:p w14:paraId="2949D7FA">
            <w:pPr>
              <w:widowControl w:val="0"/>
              <w:jc w:val="both"/>
              <w:rPr>
                <w:b/>
                <w:bCs/>
              </w:rPr>
            </w:pPr>
          </w:p>
        </w:tc>
        <w:tc>
          <w:tcPr>
            <w:tcW w:w="792" w:type="dxa"/>
          </w:tcPr>
          <w:p w14:paraId="6775308C">
            <w:pPr>
              <w:widowControl w:val="0"/>
              <w:jc w:val="both"/>
              <w:rPr>
                <w:b/>
                <w:bCs/>
              </w:rPr>
            </w:pPr>
          </w:p>
        </w:tc>
        <w:tc>
          <w:tcPr>
            <w:tcW w:w="767" w:type="dxa"/>
          </w:tcPr>
          <w:p w14:paraId="29547763">
            <w:pPr>
              <w:widowControl w:val="0"/>
              <w:jc w:val="both"/>
              <w:rPr>
                <w:b/>
                <w:bCs/>
              </w:rPr>
            </w:pPr>
          </w:p>
        </w:tc>
        <w:tc>
          <w:tcPr>
            <w:tcW w:w="1080" w:type="dxa"/>
          </w:tcPr>
          <w:p w14:paraId="29456234">
            <w:pPr>
              <w:widowControl w:val="0"/>
              <w:jc w:val="left"/>
              <w:rPr>
                <w:b/>
                <w:bCs/>
              </w:rPr>
            </w:pPr>
          </w:p>
        </w:tc>
        <w:tc>
          <w:tcPr>
            <w:tcW w:w="621" w:type="dxa"/>
          </w:tcPr>
          <w:p w14:paraId="65D51EA9">
            <w:pPr>
              <w:widowControl w:val="0"/>
              <w:jc w:val="both"/>
              <w:rPr>
                <w:b/>
                <w:bCs/>
              </w:rPr>
            </w:pPr>
          </w:p>
        </w:tc>
        <w:tc>
          <w:tcPr>
            <w:tcW w:w="615" w:type="dxa"/>
          </w:tcPr>
          <w:p w14:paraId="3C0614F5">
            <w:pPr>
              <w:widowControl w:val="0"/>
              <w:jc w:val="both"/>
              <w:rPr>
                <w:b/>
                <w:bCs/>
              </w:rPr>
            </w:pPr>
          </w:p>
        </w:tc>
        <w:tc>
          <w:tcPr>
            <w:tcW w:w="693" w:type="dxa"/>
          </w:tcPr>
          <w:p w14:paraId="505ED37E">
            <w:pPr>
              <w:widowControl w:val="0"/>
              <w:jc w:val="both"/>
              <w:rPr>
                <w:b/>
                <w:bCs/>
              </w:rPr>
            </w:pPr>
          </w:p>
        </w:tc>
        <w:tc>
          <w:tcPr>
            <w:tcW w:w="721" w:type="dxa"/>
          </w:tcPr>
          <w:p w14:paraId="60E47677">
            <w:pPr>
              <w:widowControl w:val="0"/>
              <w:jc w:val="both"/>
              <w:rPr>
                <w:b/>
                <w:bCs/>
              </w:rPr>
            </w:pPr>
          </w:p>
        </w:tc>
        <w:tc>
          <w:tcPr>
            <w:tcW w:w="544" w:type="dxa"/>
          </w:tcPr>
          <w:p w14:paraId="37A1B070">
            <w:pPr>
              <w:widowControl w:val="0"/>
              <w:jc w:val="both"/>
              <w:rPr>
                <w:b/>
                <w:bCs/>
              </w:rPr>
            </w:pPr>
          </w:p>
        </w:tc>
        <w:tc>
          <w:tcPr>
            <w:tcW w:w="611" w:type="dxa"/>
          </w:tcPr>
          <w:p w14:paraId="50FA802B">
            <w:pPr>
              <w:widowControl w:val="0"/>
              <w:jc w:val="both"/>
              <w:rPr>
                <w:b/>
                <w:bCs/>
              </w:rPr>
            </w:pPr>
          </w:p>
        </w:tc>
        <w:tc>
          <w:tcPr>
            <w:tcW w:w="589" w:type="dxa"/>
          </w:tcPr>
          <w:p w14:paraId="3513D667">
            <w:pPr>
              <w:widowControl w:val="0"/>
              <w:jc w:val="both"/>
              <w:rPr>
                <w:b/>
                <w:bCs/>
              </w:rPr>
            </w:pPr>
          </w:p>
        </w:tc>
        <w:tc>
          <w:tcPr>
            <w:tcW w:w="552" w:type="dxa"/>
          </w:tcPr>
          <w:p w14:paraId="5514ECA8">
            <w:pPr>
              <w:widowControl w:val="0"/>
              <w:jc w:val="both"/>
              <w:rPr>
                <w:b/>
                <w:bCs/>
              </w:rPr>
            </w:pPr>
          </w:p>
        </w:tc>
        <w:tc>
          <w:tcPr>
            <w:tcW w:w="1268" w:type="dxa"/>
          </w:tcPr>
          <w:p w14:paraId="1EC7CE90">
            <w:pPr>
              <w:widowControl w:val="0"/>
              <w:jc w:val="both"/>
              <w:rPr>
                <w:b/>
                <w:bCs/>
              </w:rPr>
            </w:pPr>
          </w:p>
        </w:tc>
      </w:tr>
      <w:tr w14:paraId="2ABA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14:paraId="6DD4B7E8">
            <w:pPr>
              <w:widowControl w:val="0"/>
              <w:numPr>
                <w:ilvl w:val="0"/>
                <w:numId w:val="0"/>
              </w:numPr>
              <w:ind w:left="402" w:leftChars="0" w:hanging="402" w:hangingChars="200"/>
              <w:jc w:val="left"/>
              <w:rPr>
                <w:b/>
                <w:bCs/>
              </w:rPr>
            </w:pPr>
            <w:r>
              <w:rPr>
                <w:rFonts w:hint="default"/>
                <w:b/>
                <w:bCs/>
                <w:lang w:val="en-US"/>
              </w:rPr>
              <w:t xml:space="preserve">16. </w:t>
            </w:r>
            <w:r>
              <w:rPr>
                <w:b/>
                <w:bCs/>
              </w:rPr>
              <w:t xml:space="preserve">  Badan Penanggulangan Bencana Daerah</w:t>
            </w:r>
          </w:p>
        </w:tc>
        <w:tc>
          <w:tcPr>
            <w:tcW w:w="605" w:type="dxa"/>
          </w:tcPr>
          <w:p w14:paraId="14A021AA">
            <w:pPr>
              <w:widowControl w:val="0"/>
              <w:jc w:val="left"/>
              <w:rPr>
                <w:b/>
                <w:bCs/>
              </w:rPr>
            </w:pPr>
          </w:p>
        </w:tc>
        <w:tc>
          <w:tcPr>
            <w:tcW w:w="898" w:type="dxa"/>
          </w:tcPr>
          <w:p w14:paraId="730F25FC">
            <w:pPr>
              <w:widowControl w:val="0"/>
              <w:jc w:val="both"/>
              <w:rPr>
                <w:b/>
                <w:bCs/>
              </w:rPr>
            </w:pPr>
          </w:p>
        </w:tc>
        <w:tc>
          <w:tcPr>
            <w:tcW w:w="881" w:type="dxa"/>
          </w:tcPr>
          <w:p w14:paraId="08ECF092">
            <w:pPr>
              <w:widowControl w:val="0"/>
              <w:jc w:val="both"/>
              <w:rPr>
                <w:b/>
                <w:bCs/>
              </w:rPr>
            </w:pPr>
          </w:p>
        </w:tc>
        <w:tc>
          <w:tcPr>
            <w:tcW w:w="878" w:type="dxa"/>
          </w:tcPr>
          <w:p w14:paraId="7120E777">
            <w:pPr>
              <w:widowControl w:val="0"/>
              <w:jc w:val="both"/>
              <w:rPr>
                <w:b/>
                <w:bCs/>
              </w:rPr>
            </w:pPr>
          </w:p>
        </w:tc>
        <w:tc>
          <w:tcPr>
            <w:tcW w:w="611" w:type="dxa"/>
          </w:tcPr>
          <w:p w14:paraId="4AA633B7">
            <w:pPr>
              <w:widowControl w:val="0"/>
              <w:jc w:val="both"/>
              <w:rPr>
                <w:b/>
                <w:bCs/>
              </w:rPr>
            </w:pPr>
          </w:p>
        </w:tc>
        <w:tc>
          <w:tcPr>
            <w:tcW w:w="792" w:type="dxa"/>
          </w:tcPr>
          <w:p w14:paraId="0CC68868">
            <w:pPr>
              <w:widowControl w:val="0"/>
              <w:jc w:val="both"/>
              <w:rPr>
                <w:b/>
                <w:bCs/>
              </w:rPr>
            </w:pPr>
          </w:p>
        </w:tc>
        <w:tc>
          <w:tcPr>
            <w:tcW w:w="767" w:type="dxa"/>
          </w:tcPr>
          <w:p w14:paraId="2486BEDE">
            <w:pPr>
              <w:widowControl w:val="0"/>
              <w:jc w:val="both"/>
              <w:rPr>
                <w:b/>
                <w:bCs/>
              </w:rPr>
            </w:pPr>
          </w:p>
        </w:tc>
        <w:tc>
          <w:tcPr>
            <w:tcW w:w="1080" w:type="dxa"/>
          </w:tcPr>
          <w:p w14:paraId="2E93309F">
            <w:pPr>
              <w:widowControl w:val="0"/>
              <w:jc w:val="left"/>
              <w:rPr>
                <w:b/>
                <w:bCs/>
              </w:rPr>
            </w:pPr>
          </w:p>
        </w:tc>
        <w:tc>
          <w:tcPr>
            <w:tcW w:w="621" w:type="dxa"/>
          </w:tcPr>
          <w:p w14:paraId="5FBD1236">
            <w:pPr>
              <w:widowControl w:val="0"/>
              <w:jc w:val="both"/>
              <w:rPr>
                <w:b/>
                <w:bCs/>
              </w:rPr>
            </w:pPr>
          </w:p>
        </w:tc>
        <w:tc>
          <w:tcPr>
            <w:tcW w:w="615" w:type="dxa"/>
          </w:tcPr>
          <w:p w14:paraId="73708246">
            <w:pPr>
              <w:widowControl w:val="0"/>
              <w:jc w:val="both"/>
              <w:rPr>
                <w:b/>
                <w:bCs/>
              </w:rPr>
            </w:pPr>
          </w:p>
        </w:tc>
        <w:tc>
          <w:tcPr>
            <w:tcW w:w="693" w:type="dxa"/>
          </w:tcPr>
          <w:p w14:paraId="3E429D68">
            <w:pPr>
              <w:widowControl w:val="0"/>
              <w:jc w:val="both"/>
              <w:rPr>
                <w:b/>
                <w:bCs/>
              </w:rPr>
            </w:pPr>
          </w:p>
        </w:tc>
        <w:tc>
          <w:tcPr>
            <w:tcW w:w="721" w:type="dxa"/>
          </w:tcPr>
          <w:p w14:paraId="1C9D80DD">
            <w:pPr>
              <w:widowControl w:val="0"/>
              <w:jc w:val="both"/>
              <w:rPr>
                <w:b/>
                <w:bCs/>
              </w:rPr>
            </w:pPr>
          </w:p>
        </w:tc>
        <w:tc>
          <w:tcPr>
            <w:tcW w:w="544" w:type="dxa"/>
          </w:tcPr>
          <w:p w14:paraId="61656F35">
            <w:pPr>
              <w:widowControl w:val="0"/>
              <w:jc w:val="both"/>
              <w:rPr>
                <w:b/>
                <w:bCs/>
              </w:rPr>
            </w:pPr>
          </w:p>
        </w:tc>
        <w:tc>
          <w:tcPr>
            <w:tcW w:w="611" w:type="dxa"/>
          </w:tcPr>
          <w:p w14:paraId="0B6824B1">
            <w:pPr>
              <w:widowControl w:val="0"/>
              <w:jc w:val="both"/>
              <w:rPr>
                <w:b/>
                <w:bCs/>
              </w:rPr>
            </w:pPr>
          </w:p>
        </w:tc>
        <w:tc>
          <w:tcPr>
            <w:tcW w:w="589" w:type="dxa"/>
          </w:tcPr>
          <w:p w14:paraId="35544503">
            <w:pPr>
              <w:widowControl w:val="0"/>
              <w:jc w:val="both"/>
              <w:rPr>
                <w:b/>
                <w:bCs/>
              </w:rPr>
            </w:pPr>
          </w:p>
        </w:tc>
        <w:tc>
          <w:tcPr>
            <w:tcW w:w="552" w:type="dxa"/>
          </w:tcPr>
          <w:p w14:paraId="7CE84C18">
            <w:pPr>
              <w:widowControl w:val="0"/>
              <w:jc w:val="both"/>
              <w:rPr>
                <w:b/>
                <w:bCs/>
              </w:rPr>
            </w:pPr>
          </w:p>
        </w:tc>
        <w:tc>
          <w:tcPr>
            <w:tcW w:w="1268" w:type="dxa"/>
          </w:tcPr>
          <w:p w14:paraId="76BC23E9">
            <w:pPr>
              <w:widowControl w:val="0"/>
              <w:jc w:val="both"/>
              <w:rPr>
                <w:b/>
                <w:bCs/>
              </w:rPr>
            </w:pPr>
          </w:p>
        </w:tc>
      </w:tr>
    </w:tbl>
    <w:p w14:paraId="0BE96573">
      <w:pPr>
        <w:rPr>
          <w:rFonts w:hint="default"/>
          <w:b/>
          <w:bCs/>
          <w:lang w:val="en-US"/>
        </w:rPr>
      </w:pPr>
      <w:r>
        <w:rPr>
          <w:rFonts w:hint="default"/>
          <w:b/>
          <w:bCs/>
          <w:lang w:val="en-US"/>
        </w:rPr>
        <w:t>(*) Lihat penjelasan di FAQ.</w:t>
      </w:r>
    </w:p>
    <w:p w14:paraId="16A8F672">
      <w:pPr>
        <w:jc w:val="center"/>
        <w:rPr>
          <w:rFonts w:hint="default"/>
          <w:b/>
          <w:bCs/>
          <w:lang w:val="en-US"/>
        </w:rPr>
      </w:pPr>
    </w:p>
    <w:p w14:paraId="518DFAD1">
      <w:pPr>
        <w:jc w:val="center"/>
        <w:rPr>
          <w:rFonts w:hint="default"/>
          <w:b/>
          <w:bCs/>
          <w:lang w:val="en-US"/>
        </w:rPr>
      </w:pPr>
    </w:p>
    <w:p w14:paraId="1ABFD59C">
      <w:pPr>
        <w:jc w:val="center"/>
        <w:rPr>
          <w:rFonts w:hint="default"/>
          <w:b/>
          <w:bCs/>
          <w:lang w:val="en-US"/>
        </w:rPr>
      </w:pPr>
      <w:r>
        <w:rPr>
          <w:rFonts w:hint="default"/>
          <w:b/>
          <w:bCs/>
          <w:lang w:val="en-US"/>
        </w:rPr>
        <w:t xml:space="preserve">Macam Bukti Dokumenter Yang Diperlukan Untuk Diunggah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6267"/>
        <w:gridCol w:w="7114"/>
      </w:tblGrid>
      <w:tr w14:paraId="5962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0" w:type="dxa"/>
            <w:gridSpan w:val="2"/>
          </w:tcPr>
          <w:p w14:paraId="01983006">
            <w:pPr>
              <w:widowControl w:val="0"/>
              <w:jc w:val="center"/>
              <w:rPr>
                <w:rFonts w:hint="default"/>
                <w:b/>
                <w:bCs/>
                <w:vertAlign w:val="baseline"/>
                <w:lang w:val="en-US"/>
              </w:rPr>
            </w:pPr>
            <w:r>
              <w:rPr>
                <w:rFonts w:hint="default"/>
                <w:b/>
                <w:bCs/>
                <w:vertAlign w:val="baseline"/>
                <w:lang w:val="en-US"/>
              </w:rPr>
              <w:t>Parameter</w:t>
            </w:r>
          </w:p>
        </w:tc>
        <w:tc>
          <w:tcPr>
            <w:tcW w:w="7114" w:type="dxa"/>
          </w:tcPr>
          <w:p w14:paraId="3B3F87BF">
            <w:pPr>
              <w:widowControl w:val="0"/>
              <w:jc w:val="center"/>
              <w:rPr>
                <w:rFonts w:hint="default"/>
                <w:b/>
                <w:bCs/>
                <w:vertAlign w:val="baseline"/>
                <w:lang w:val="en-US"/>
              </w:rPr>
            </w:pPr>
            <w:r>
              <w:rPr>
                <w:rFonts w:hint="default"/>
                <w:b/>
                <w:bCs/>
                <w:highlight w:val="none"/>
                <w:vertAlign w:val="baseline"/>
                <w:lang w:val="en-US"/>
              </w:rPr>
              <w:t xml:space="preserve">Contoh Bukti Dokumenter Yang Bisa Diunggah </w:t>
            </w:r>
          </w:p>
        </w:tc>
      </w:tr>
      <w:tr w14:paraId="6423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5931A888">
            <w:pPr>
              <w:widowControl w:val="0"/>
              <w:numPr>
                <w:ilvl w:val="0"/>
                <w:numId w:val="2"/>
              </w:numPr>
              <w:tabs>
                <w:tab w:val="clear" w:pos="425"/>
              </w:tabs>
              <w:ind w:left="425" w:leftChars="0" w:hanging="425" w:firstLineChars="0"/>
              <w:jc w:val="center"/>
              <w:rPr>
                <w:rFonts w:hint="default"/>
                <w:b w:val="0"/>
                <w:bCs w:val="0"/>
                <w:sz w:val="22"/>
                <w:szCs w:val="22"/>
                <w:vertAlign w:val="baseline"/>
                <w:lang w:val="en-US"/>
              </w:rPr>
            </w:pPr>
          </w:p>
        </w:tc>
        <w:tc>
          <w:tcPr>
            <w:tcW w:w="6267" w:type="dxa"/>
            <w:shd w:val="clear" w:color="auto" w:fill="auto"/>
            <w:vAlign w:val="center"/>
          </w:tcPr>
          <w:p w14:paraId="6A8CF945">
            <w:pPr>
              <w:widowControl/>
              <w:jc w:val="both"/>
              <w:textAlignment w:val="center"/>
              <w:rPr>
                <w:rFonts w:hint="default" w:ascii="Calibri" w:hAnsi="Calibri" w:eastAsia="SimSun" w:cs="Calibri"/>
                <w:color w:val="000000"/>
                <w:sz w:val="22"/>
                <w:szCs w:val="22"/>
                <w:lang w:val="en-US" w:eastAsia="zh-CN" w:bidi="ar"/>
              </w:rPr>
            </w:pPr>
            <w:r>
              <w:rPr>
                <w:rFonts w:ascii="Calibri" w:hAnsi="Calibri" w:eastAsia="SimSun" w:cs="Calibri"/>
                <w:color w:val="000000"/>
                <w:sz w:val="22"/>
                <w:szCs w:val="22"/>
                <w:lang w:bidi="ar"/>
              </w:rPr>
              <w:t xml:space="preserve">Apakah ada kebijakan tertulis dari Instansi Pemda mengikuti ketentuan Undang-Undang </w:t>
            </w:r>
            <w:r>
              <w:rPr>
                <w:rFonts w:hint="default" w:ascii="Calibri" w:hAnsi="Calibri" w:eastAsia="SimSun" w:cs="Calibri"/>
                <w:color w:val="000000"/>
                <w:sz w:val="22"/>
                <w:szCs w:val="22"/>
                <w:lang w:val="en-US" w:bidi="ar"/>
              </w:rPr>
              <w:t xml:space="preserve">Republik Indonesia </w:t>
            </w:r>
            <w:r>
              <w:rPr>
                <w:rFonts w:ascii="Calibri" w:hAnsi="Calibri" w:eastAsia="SimSun" w:cs="Calibri"/>
                <w:color w:val="000000"/>
                <w:sz w:val="22"/>
                <w:szCs w:val="22"/>
                <w:lang w:bidi="ar"/>
              </w:rPr>
              <w:t>Nomor 11 Tahun 2014</w:t>
            </w:r>
            <w:r>
              <w:rPr>
                <w:rFonts w:hint="default" w:ascii="Calibri" w:hAnsi="Calibri" w:eastAsia="SimSun" w:cs="Calibri"/>
                <w:color w:val="000000"/>
                <w:sz w:val="22"/>
                <w:szCs w:val="22"/>
                <w:lang w:val="en-US" w:bidi="ar"/>
              </w:rPr>
              <w:t xml:space="preserve"> tentang Keinsinyuran</w:t>
            </w:r>
            <w:r>
              <w:rPr>
                <w:rFonts w:ascii="Calibri" w:hAnsi="Calibri" w:eastAsia="SimSun" w:cs="Calibri"/>
                <w:color w:val="000000"/>
                <w:sz w:val="22"/>
                <w:szCs w:val="22"/>
                <w:lang w:bidi="ar"/>
              </w:rPr>
              <w:t xml:space="preserve">?  </w:t>
            </w:r>
          </w:p>
        </w:tc>
        <w:tc>
          <w:tcPr>
            <w:tcW w:w="7114" w:type="dxa"/>
          </w:tcPr>
          <w:p w14:paraId="7F795DEA">
            <w:pPr>
              <w:widowControl w:val="0"/>
              <w:numPr>
                <w:ilvl w:val="0"/>
                <w:numId w:val="3"/>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Peraturan Daerah, dan/atau</w:t>
            </w:r>
          </w:p>
          <w:p w14:paraId="70B226B4">
            <w:pPr>
              <w:widowControl w:val="0"/>
              <w:numPr>
                <w:ilvl w:val="0"/>
                <w:numId w:val="3"/>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Peraturan Gubernur/Bupati/Walikota, dan/atau</w:t>
            </w:r>
          </w:p>
          <w:p w14:paraId="775B7E14">
            <w:pPr>
              <w:widowControl w:val="0"/>
              <w:numPr>
                <w:ilvl w:val="0"/>
                <w:numId w:val="3"/>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 xml:space="preserve">Keputusan, dan/atau </w:t>
            </w:r>
          </w:p>
          <w:p w14:paraId="0618CB2C">
            <w:pPr>
              <w:widowControl w:val="0"/>
              <w:numPr>
                <w:ilvl w:val="0"/>
                <w:numId w:val="3"/>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Instruksi, dan/atau</w:t>
            </w:r>
          </w:p>
          <w:p w14:paraId="7BF117CB">
            <w:pPr>
              <w:widowControl w:val="0"/>
              <w:numPr>
                <w:ilvl w:val="0"/>
                <w:numId w:val="3"/>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 xml:space="preserve">Surat Edaran </w:t>
            </w:r>
          </w:p>
          <w:p w14:paraId="7738CCF8">
            <w:pPr>
              <w:widowControl w:val="0"/>
              <w:numPr>
                <w:ilvl w:val="0"/>
                <w:numId w:val="0"/>
              </w:numPr>
              <w:ind w:leftChars="0"/>
              <w:jc w:val="both"/>
              <w:rPr>
                <w:rFonts w:hint="default"/>
                <w:b/>
                <w:bCs/>
                <w:highlight w:val="none"/>
                <w:vertAlign w:val="baseline"/>
                <w:lang w:val="en-US"/>
              </w:rPr>
            </w:pPr>
            <w:r>
              <w:rPr>
                <w:rFonts w:hint="default"/>
                <w:b/>
                <w:bCs/>
                <w:highlight w:val="none"/>
                <w:vertAlign w:val="baseline"/>
                <w:lang w:val="en-US"/>
              </w:rPr>
              <w:t>terkait profesi insinyur dan praktik keinsinyuran.</w:t>
            </w:r>
          </w:p>
        </w:tc>
      </w:tr>
      <w:tr w14:paraId="60B6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247D0453">
            <w:pPr>
              <w:widowControl w:val="0"/>
              <w:numPr>
                <w:ilvl w:val="0"/>
                <w:numId w:val="2"/>
              </w:numPr>
              <w:tabs>
                <w:tab w:val="clear" w:pos="425"/>
              </w:tabs>
              <w:ind w:left="425" w:leftChars="0" w:hanging="425" w:firstLineChars="0"/>
              <w:jc w:val="center"/>
              <w:rPr>
                <w:rFonts w:hint="default"/>
                <w:b/>
                <w:bCs/>
                <w:vertAlign w:val="baseline"/>
                <w:lang w:val="en-US"/>
              </w:rPr>
            </w:pPr>
          </w:p>
        </w:tc>
        <w:tc>
          <w:tcPr>
            <w:tcW w:w="6267" w:type="dxa"/>
            <w:shd w:val="clear" w:color="auto" w:fill="auto"/>
            <w:vAlign w:val="center"/>
          </w:tcPr>
          <w:p w14:paraId="6997D7AF">
            <w:pPr>
              <w:widowControl/>
              <w:jc w:val="both"/>
              <w:textAlignment w:val="center"/>
              <w:rPr>
                <w:rFonts w:hint="default" w:ascii="Calibri" w:hAnsi="Calibri" w:cs="Calibri" w:eastAsiaTheme="minorEastAsia"/>
                <w:color w:val="000000"/>
                <w:sz w:val="22"/>
                <w:szCs w:val="22"/>
                <w:highlight w:val="none"/>
                <w:lang w:val="en-US" w:eastAsia="zh-CN" w:bidi="ar-SA"/>
              </w:rPr>
            </w:pPr>
            <w:r>
              <w:rPr>
                <w:rFonts w:ascii="Calibri" w:hAnsi="Calibri" w:eastAsia="SimSun" w:cs="Calibri"/>
                <w:color w:val="000000"/>
                <w:sz w:val="22"/>
                <w:szCs w:val="22"/>
                <w:highlight w:val="none"/>
                <w:lang w:bidi="ar"/>
              </w:rPr>
              <w:t>Apakah Instansi memiliki ASN yang sarjana teknik atau sarjana terapan bidang teknik atau sarjana pendidikan bidang teknik atau sarjana sains yang telah berkontribusi pada profesi insinyur pada kegiatan pembangunan bidang keinsinyuran atau terlibat dalam penyusunan kebijakan?</w:t>
            </w:r>
          </w:p>
        </w:tc>
        <w:tc>
          <w:tcPr>
            <w:tcW w:w="7114" w:type="dxa"/>
          </w:tcPr>
          <w:p w14:paraId="2FF16342">
            <w:pPr>
              <w:widowControl w:val="0"/>
              <w:numPr>
                <w:ilvl w:val="0"/>
                <w:numId w:val="4"/>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Keputusan, dan/atau</w:t>
            </w:r>
          </w:p>
          <w:p w14:paraId="094A5942">
            <w:pPr>
              <w:widowControl w:val="0"/>
              <w:numPr>
                <w:ilvl w:val="0"/>
                <w:numId w:val="4"/>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Surat Tugas, dan/atau</w:t>
            </w:r>
          </w:p>
          <w:p w14:paraId="31F3B5BC">
            <w:pPr>
              <w:widowControl w:val="0"/>
              <w:numPr>
                <w:ilvl w:val="0"/>
                <w:numId w:val="4"/>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Dokumen Perencanaan, dan/atau</w:t>
            </w:r>
          </w:p>
          <w:p w14:paraId="7E6F0881">
            <w:pPr>
              <w:widowControl w:val="0"/>
              <w:numPr>
                <w:ilvl w:val="0"/>
                <w:numId w:val="4"/>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Lainnya.</w:t>
            </w:r>
          </w:p>
        </w:tc>
      </w:tr>
      <w:tr w14:paraId="4A7F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06E055B7">
            <w:pPr>
              <w:widowControl w:val="0"/>
              <w:numPr>
                <w:ilvl w:val="0"/>
                <w:numId w:val="2"/>
              </w:numPr>
              <w:tabs>
                <w:tab w:val="clear" w:pos="425"/>
              </w:tabs>
              <w:ind w:left="425" w:leftChars="0" w:hanging="425" w:firstLineChars="0"/>
              <w:jc w:val="center"/>
              <w:rPr>
                <w:rFonts w:hint="default"/>
                <w:b/>
                <w:bCs/>
                <w:vertAlign w:val="baseline"/>
                <w:lang w:val="en-US"/>
              </w:rPr>
            </w:pPr>
          </w:p>
        </w:tc>
        <w:tc>
          <w:tcPr>
            <w:tcW w:w="6267" w:type="dxa"/>
            <w:shd w:val="clear" w:color="auto" w:fill="auto"/>
            <w:vAlign w:val="center"/>
          </w:tcPr>
          <w:p w14:paraId="2621C607">
            <w:pPr>
              <w:widowControl/>
              <w:numPr>
                <w:ilvl w:val="0"/>
                <w:numId w:val="0"/>
              </w:numPr>
              <w:ind w:leftChars="0"/>
              <w:jc w:val="both"/>
              <w:textAlignment w:val="center"/>
              <w:rPr>
                <w:rFonts w:hint="default" w:ascii="Calibri" w:hAnsi="Calibri" w:cs="Calibri" w:eastAsiaTheme="minorEastAsia"/>
                <w:color w:val="000000"/>
                <w:sz w:val="22"/>
                <w:szCs w:val="22"/>
                <w:highlight w:val="none"/>
                <w:lang w:val="en-US" w:eastAsia="zh-CN" w:bidi="ar-SA"/>
              </w:rPr>
            </w:pPr>
            <w:r>
              <w:rPr>
                <w:rFonts w:ascii="Calibri" w:hAnsi="Calibri" w:eastAsia="SimSun" w:cs="Calibri"/>
                <w:color w:val="000000"/>
                <w:sz w:val="22"/>
                <w:szCs w:val="22"/>
                <w:highlight w:val="none"/>
                <w:lang w:bidi="ar"/>
              </w:rPr>
              <w:t>Apakah Instansi memberikan kesempatan bagi ASN yang sarjana teknik atau sarjana terapan bidang teknik atau sarjana pendidikan bidang teknik atau sarjana sains untuk menjadi pengurus atau mengikuti kegiatan PII?</w:t>
            </w:r>
          </w:p>
        </w:tc>
        <w:tc>
          <w:tcPr>
            <w:tcW w:w="7114" w:type="dxa"/>
          </w:tcPr>
          <w:p w14:paraId="10924255">
            <w:pPr>
              <w:widowControl w:val="0"/>
              <w:numPr>
                <w:ilvl w:val="0"/>
                <w:numId w:val="5"/>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SK Pengurus PII, dan/atau</w:t>
            </w:r>
          </w:p>
          <w:p w14:paraId="781C2CD7">
            <w:pPr>
              <w:widowControl w:val="0"/>
              <w:numPr>
                <w:ilvl w:val="0"/>
                <w:numId w:val="5"/>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SK Panitia Kongres PII, dan/atau</w:t>
            </w:r>
          </w:p>
          <w:p w14:paraId="51CDBAB2">
            <w:pPr>
              <w:widowControl w:val="0"/>
              <w:numPr>
                <w:ilvl w:val="0"/>
                <w:numId w:val="5"/>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 xml:space="preserve">SK Kongres Luar Biasa PII, dan/atau </w:t>
            </w:r>
          </w:p>
          <w:p w14:paraId="67FEDFAA">
            <w:pPr>
              <w:widowControl w:val="0"/>
              <w:numPr>
                <w:ilvl w:val="0"/>
                <w:numId w:val="5"/>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SK Panitia Musyawarah Pengurus Wilayah/Cabang, dan/atau</w:t>
            </w:r>
          </w:p>
          <w:p w14:paraId="5C34CB97">
            <w:pPr>
              <w:widowControl w:val="0"/>
              <w:numPr>
                <w:ilvl w:val="0"/>
                <w:numId w:val="5"/>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Sertifikat Peserta Kongres/Kongres Luar Biasa, dan/atau</w:t>
            </w:r>
          </w:p>
          <w:p w14:paraId="45EC32C4">
            <w:pPr>
              <w:widowControl w:val="0"/>
              <w:numPr>
                <w:ilvl w:val="0"/>
                <w:numId w:val="5"/>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Sertifikat Peserta Rapimnas PII, dan/atau</w:t>
            </w:r>
          </w:p>
          <w:p w14:paraId="1394DBD0">
            <w:pPr>
              <w:widowControl w:val="0"/>
              <w:numPr>
                <w:ilvl w:val="0"/>
                <w:numId w:val="5"/>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Sertifikat Peserta Musyawarah Wilayah/Cabang, dan/atau</w:t>
            </w:r>
          </w:p>
          <w:p w14:paraId="54604AFF">
            <w:pPr>
              <w:widowControl w:val="0"/>
              <w:numPr>
                <w:ilvl w:val="0"/>
                <w:numId w:val="5"/>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Lainnya.</w:t>
            </w:r>
          </w:p>
        </w:tc>
      </w:tr>
      <w:tr w14:paraId="2766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4A03D4E0">
            <w:pPr>
              <w:widowControl w:val="0"/>
              <w:numPr>
                <w:ilvl w:val="0"/>
                <w:numId w:val="2"/>
              </w:numPr>
              <w:tabs>
                <w:tab w:val="clear" w:pos="425"/>
              </w:tabs>
              <w:ind w:left="425" w:leftChars="0" w:hanging="425" w:firstLineChars="0"/>
              <w:jc w:val="center"/>
              <w:rPr>
                <w:rFonts w:hint="default"/>
                <w:b/>
                <w:bCs/>
                <w:vertAlign w:val="baseline"/>
                <w:lang w:val="en-US"/>
              </w:rPr>
            </w:pPr>
          </w:p>
        </w:tc>
        <w:tc>
          <w:tcPr>
            <w:tcW w:w="6267" w:type="dxa"/>
            <w:shd w:val="clear" w:color="auto" w:fill="auto"/>
            <w:vAlign w:val="center"/>
          </w:tcPr>
          <w:p w14:paraId="1F705EDA">
            <w:pPr>
              <w:widowControl/>
              <w:jc w:val="both"/>
              <w:textAlignment w:val="center"/>
              <w:rPr>
                <w:rFonts w:hint="default" w:ascii="Calibri" w:hAnsi="Calibri" w:cs="Calibri" w:eastAsiaTheme="minorEastAsia"/>
                <w:color w:val="000000"/>
                <w:sz w:val="22"/>
                <w:szCs w:val="22"/>
                <w:highlight w:val="none"/>
                <w:lang w:val="en-US" w:eastAsia="zh-CN" w:bidi="ar-SA"/>
              </w:rPr>
            </w:pPr>
            <w:r>
              <w:rPr>
                <w:sz w:val="22"/>
                <w:szCs w:val="22"/>
                <w:highlight w:val="none"/>
              </w:rPr>
              <w:t xml:space="preserve">Apakah Instansi melakukan monitoring dan evaluasi terhadap ASN yang sarjana teknik atau sarjana terapan bidang teknik atau sarjana pendidikan bidang teknik atau sarjana sains atas kepatuhannya pada  Undang-Undang </w:t>
            </w:r>
            <w:r>
              <w:rPr>
                <w:rFonts w:hint="default"/>
                <w:sz w:val="22"/>
                <w:szCs w:val="22"/>
                <w:highlight w:val="none"/>
                <w:lang w:val="en-US"/>
              </w:rPr>
              <w:t xml:space="preserve">Republik Indonesia </w:t>
            </w:r>
            <w:r>
              <w:rPr>
                <w:sz w:val="22"/>
                <w:szCs w:val="22"/>
                <w:highlight w:val="none"/>
              </w:rPr>
              <w:t>Nomor 11 Tahun 2014</w:t>
            </w:r>
            <w:r>
              <w:rPr>
                <w:rFonts w:hint="default"/>
                <w:sz w:val="22"/>
                <w:szCs w:val="22"/>
                <w:highlight w:val="none"/>
                <w:lang w:val="en-US"/>
              </w:rPr>
              <w:t xml:space="preserve"> tentang Keinsinyuran</w:t>
            </w:r>
            <w:r>
              <w:rPr>
                <w:sz w:val="22"/>
                <w:szCs w:val="22"/>
                <w:highlight w:val="none"/>
              </w:rPr>
              <w:t xml:space="preserve">?  </w:t>
            </w:r>
          </w:p>
        </w:tc>
        <w:tc>
          <w:tcPr>
            <w:tcW w:w="7114" w:type="dxa"/>
          </w:tcPr>
          <w:p w14:paraId="3F894476">
            <w:pPr>
              <w:widowControl w:val="0"/>
              <w:numPr>
                <w:ilvl w:val="0"/>
                <w:numId w:val="6"/>
              </w:numPr>
              <w:ind w:left="420" w:leftChars="0" w:hanging="420" w:firstLineChars="0"/>
              <w:jc w:val="left"/>
              <w:rPr>
                <w:rFonts w:hint="default"/>
                <w:b/>
                <w:bCs/>
                <w:highlight w:val="none"/>
                <w:vertAlign w:val="baseline"/>
                <w:lang w:val="en-US"/>
              </w:rPr>
            </w:pPr>
            <w:r>
              <w:rPr>
                <w:rFonts w:hint="default"/>
                <w:b/>
                <w:bCs/>
                <w:highlight w:val="none"/>
                <w:vertAlign w:val="baseline"/>
                <w:lang w:val="en-US"/>
              </w:rPr>
              <w:t>Laporan Hasil Monitoring dan Evaluasi ASN, dan/atau</w:t>
            </w:r>
          </w:p>
          <w:p w14:paraId="70411B9E">
            <w:pPr>
              <w:widowControl w:val="0"/>
              <w:numPr>
                <w:ilvl w:val="0"/>
                <w:numId w:val="6"/>
              </w:numPr>
              <w:ind w:left="420" w:leftChars="0" w:hanging="420" w:firstLineChars="0"/>
              <w:jc w:val="left"/>
              <w:rPr>
                <w:rFonts w:hint="default"/>
                <w:b/>
                <w:bCs/>
                <w:highlight w:val="none"/>
                <w:vertAlign w:val="baseline"/>
                <w:lang w:val="en-US"/>
              </w:rPr>
            </w:pPr>
            <w:r>
              <w:rPr>
                <w:rFonts w:hint="default"/>
                <w:b/>
                <w:bCs/>
                <w:highlight w:val="none"/>
                <w:vertAlign w:val="baseline"/>
                <w:lang w:val="en-US"/>
              </w:rPr>
              <w:t>Sertifikat gelar Insinyur (Ir.) atau ijazah Insinyur (Ir.), dan/atau</w:t>
            </w:r>
          </w:p>
          <w:p w14:paraId="6D6FAA7A">
            <w:pPr>
              <w:widowControl w:val="0"/>
              <w:numPr>
                <w:ilvl w:val="0"/>
                <w:numId w:val="6"/>
              </w:numPr>
              <w:ind w:left="420" w:leftChars="0" w:hanging="420" w:firstLineChars="0"/>
              <w:jc w:val="left"/>
              <w:rPr>
                <w:rFonts w:hint="default"/>
                <w:b/>
                <w:bCs/>
                <w:highlight w:val="none"/>
                <w:vertAlign w:val="baseline"/>
                <w:lang w:val="en-US"/>
              </w:rPr>
            </w:pPr>
            <w:r>
              <w:rPr>
                <w:rFonts w:hint="default"/>
                <w:b/>
                <w:bCs/>
                <w:highlight w:val="none"/>
                <w:vertAlign w:val="baseline"/>
                <w:lang w:val="en-US"/>
              </w:rPr>
              <w:t>Sertifikat Kompetensi Insinyur Profesional, dan/atau</w:t>
            </w:r>
          </w:p>
          <w:p w14:paraId="2530E121">
            <w:pPr>
              <w:widowControl w:val="0"/>
              <w:numPr>
                <w:ilvl w:val="0"/>
                <w:numId w:val="6"/>
              </w:numPr>
              <w:ind w:left="420" w:leftChars="0" w:hanging="420" w:firstLineChars="0"/>
              <w:jc w:val="left"/>
              <w:rPr>
                <w:rFonts w:hint="default"/>
                <w:b/>
                <w:bCs/>
                <w:highlight w:val="none"/>
                <w:vertAlign w:val="baseline"/>
                <w:lang w:val="en-US"/>
              </w:rPr>
            </w:pPr>
            <w:r>
              <w:rPr>
                <w:rFonts w:hint="default"/>
                <w:b/>
                <w:bCs/>
                <w:highlight w:val="none"/>
                <w:vertAlign w:val="baseline"/>
                <w:lang w:val="en-US"/>
              </w:rPr>
              <w:t>Surat Tanda Registrasi Insinyur (STRI), dan/atau</w:t>
            </w:r>
          </w:p>
          <w:p w14:paraId="57624A85">
            <w:pPr>
              <w:widowControl w:val="0"/>
              <w:numPr>
                <w:ilvl w:val="0"/>
                <w:numId w:val="6"/>
              </w:numPr>
              <w:ind w:left="420" w:leftChars="0" w:hanging="420" w:firstLineChars="0"/>
              <w:jc w:val="left"/>
              <w:rPr>
                <w:rFonts w:hint="default"/>
                <w:b/>
                <w:bCs/>
                <w:highlight w:val="none"/>
                <w:vertAlign w:val="baseline"/>
                <w:lang w:val="en-US"/>
              </w:rPr>
            </w:pPr>
            <w:r>
              <w:rPr>
                <w:rFonts w:hint="default"/>
                <w:b/>
                <w:bCs/>
                <w:highlight w:val="none"/>
                <w:vertAlign w:val="baseline"/>
                <w:lang w:val="en-US"/>
              </w:rPr>
              <w:t>Lainnya</w:t>
            </w:r>
          </w:p>
        </w:tc>
      </w:tr>
      <w:tr w14:paraId="04C1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4F479D02">
            <w:pPr>
              <w:widowControl w:val="0"/>
              <w:numPr>
                <w:ilvl w:val="0"/>
                <w:numId w:val="2"/>
              </w:numPr>
              <w:tabs>
                <w:tab w:val="clear" w:pos="425"/>
              </w:tabs>
              <w:ind w:left="425" w:leftChars="0" w:hanging="425" w:firstLineChars="0"/>
              <w:jc w:val="center"/>
              <w:rPr>
                <w:rFonts w:hint="default"/>
                <w:b/>
                <w:bCs/>
                <w:vertAlign w:val="baseline"/>
                <w:lang w:val="en-US"/>
              </w:rPr>
            </w:pPr>
          </w:p>
        </w:tc>
        <w:tc>
          <w:tcPr>
            <w:tcW w:w="6267" w:type="dxa"/>
            <w:shd w:val="clear" w:color="auto" w:fill="auto"/>
            <w:vAlign w:val="top"/>
          </w:tcPr>
          <w:p w14:paraId="6E36F99C">
            <w:pPr>
              <w:widowControl w:val="0"/>
              <w:jc w:val="left"/>
              <w:rPr>
                <w:rFonts w:hint="default" w:asciiTheme="minorHAnsi" w:hAnsiTheme="minorHAnsi" w:eastAsiaTheme="minorEastAsia" w:cstheme="minorBidi"/>
                <w:b/>
                <w:bCs/>
                <w:sz w:val="22"/>
                <w:szCs w:val="22"/>
                <w:highlight w:val="none"/>
                <w:lang w:val="en-US" w:eastAsia="zh-CN" w:bidi="ar-SA"/>
              </w:rPr>
            </w:pPr>
            <w:r>
              <w:rPr>
                <w:rFonts w:ascii="Calibri" w:hAnsi="Calibri" w:eastAsia="SimSun" w:cs="Calibri"/>
                <w:color w:val="000000"/>
                <w:sz w:val="22"/>
                <w:szCs w:val="22"/>
                <w:highlight w:val="none"/>
                <w:lang w:bidi="ar"/>
              </w:rPr>
              <w:t>Apakah Instansi memberikan fasilitas/peluang bagi ASN yang sarjana teknik atau sarjana sarjana terapan bidang teknik atau sarjana pendidikan bidang teknik atau sarjana sains untuk mengembangkan pengetahuannya melalui training, conference, pembelajaran lainnya?</w:t>
            </w:r>
          </w:p>
        </w:tc>
        <w:tc>
          <w:tcPr>
            <w:tcW w:w="7114" w:type="dxa"/>
          </w:tcPr>
          <w:p w14:paraId="29ADD9F9">
            <w:pPr>
              <w:widowControl w:val="0"/>
              <w:numPr>
                <w:ilvl w:val="0"/>
                <w:numId w:val="7"/>
              </w:numPr>
              <w:ind w:left="420" w:leftChars="0" w:hanging="420" w:firstLineChars="0"/>
              <w:jc w:val="left"/>
              <w:rPr>
                <w:rFonts w:hint="default"/>
                <w:b/>
                <w:bCs/>
                <w:highlight w:val="none"/>
                <w:vertAlign w:val="baseline"/>
                <w:lang w:val="en-US"/>
              </w:rPr>
            </w:pPr>
            <w:r>
              <w:rPr>
                <w:rFonts w:hint="default"/>
                <w:b/>
                <w:bCs/>
                <w:highlight w:val="none"/>
                <w:vertAlign w:val="baseline"/>
                <w:lang w:val="en-US"/>
              </w:rPr>
              <w:t>Sertifikat Pengembangan Keprofesian Berkelanjutan (PKB), dan/atau</w:t>
            </w:r>
          </w:p>
          <w:p w14:paraId="445A3B42">
            <w:pPr>
              <w:widowControl w:val="0"/>
              <w:numPr>
                <w:ilvl w:val="0"/>
                <w:numId w:val="7"/>
              </w:numPr>
              <w:ind w:left="420" w:leftChars="0" w:hanging="420" w:firstLineChars="0"/>
              <w:jc w:val="left"/>
              <w:rPr>
                <w:rFonts w:hint="default"/>
                <w:b/>
                <w:bCs/>
                <w:highlight w:val="none"/>
                <w:vertAlign w:val="baseline"/>
                <w:lang w:val="en-US"/>
              </w:rPr>
            </w:pPr>
            <w:r>
              <w:rPr>
                <w:rFonts w:hint="default"/>
                <w:b/>
                <w:bCs/>
                <w:highlight w:val="none"/>
                <w:vertAlign w:val="baseline"/>
                <w:lang w:val="en-US"/>
              </w:rPr>
              <w:t>Sertifikat peserta training/pelatihan, dan/atau</w:t>
            </w:r>
          </w:p>
          <w:p w14:paraId="465FE37D">
            <w:pPr>
              <w:widowControl w:val="0"/>
              <w:numPr>
                <w:ilvl w:val="0"/>
                <w:numId w:val="7"/>
              </w:numPr>
              <w:ind w:left="420" w:leftChars="0" w:hanging="420" w:firstLineChars="0"/>
              <w:jc w:val="left"/>
              <w:rPr>
                <w:rFonts w:hint="default"/>
                <w:b/>
                <w:bCs/>
                <w:highlight w:val="none"/>
                <w:vertAlign w:val="baseline"/>
                <w:lang w:val="en-US"/>
              </w:rPr>
            </w:pPr>
            <w:r>
              <w:rPr>
                <w:rFonts w:hint="default"/>
                <w:b/>
                <w:bCs/>
                <w:highlight w:val="none"/>
                <w:vertAlign w:val="baseline"/>
                <w:lang w:val="en-US"/>
              </w:rPr>
              <w:t>Sertifikat peserta seminar/FGD/simposium/lokakarya, dan/atau</w:t>
            </w:r>
          </w:p>
          <w:p w14:paraId="5E3F7454">
            <w:pPr>
              <w:widowControl w:val="0"/>
              <w:numPr>
                <w:ilvl w:val="0"/>
                <w:numId w:val="7"/>
              </w:numPr>
              <w:ind w:left="420" w:leftChars="0" w:hanging="420" w:firstLineChars="0"/>
              <w:jc w:val="left"/>
              <w:rPr>
                <w:rFonts w:hint="default"/>
                <w:b/>
                <w:bCs/>
                <w:highlight w:val="none"/>
                <w:vertAlign w:val="baseline"/>
                <w:lang w:val="en-US"/>
              </w:rPr>
            </w:pPr>
            <w:r>
              <w:rPr>
                <w:rFonts w:hint="default"/>
                <w:b/>
                <w:bCs/>
                <w:highlight w:val="none"/>
                <w:vertAlign w:val="baseline"/>
                <w:lang w:val="en-US"/>
              </w:rPr>
              <w:t>Bukti pembelajaran mandiri, dan/atau</w:t>
            </w:r>
          </w:p>
          <w:p w14:paraId="3E9A3FF9">
            <w:pPr>
              <w:widowControl w:val="0"/>
              <w:numPr>
                <w:ilvl w:val="0"/>
                <w:numId w:val="7"/>
              </w:numPr>
              <w:ind w:left="420" w:leftChars="0" w:hanging="420" w:firstLineChars="0"/>
              <w:jc w:val="left"/>
              <w:rPr>
                <w:rFonts w:hint="default"/>
                <w:b/>
                <w:bCs/>
                <w:highlight w:val="none"/>
                <w:vertAlign w:val="baseline"/>
                <w:lang w:val="en-US"/>
              </w:rPr>
            </w:pPr>
            <w:r>
              <w:rPr>
                <w:rFonts w:hint="default"/>
                <w:b/>
                <w:bCs/>
                <w:highlight w:val="none"/>
                <w:vertAlign w:val="baseline"/>
                <w:lang w:val="en-US"/>
              </w:rPr>
              <w:t xml:space="preserve">Lainnya. </w:t>
            </w:r>
          </w:p>
        </w:tc>
      </w:tr>
      <w:tr w14:paraId="3948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2B2ADD63">
            <w:pPr>
              <w:widowControl w:val="0"/>
              <w:numPr>
                <w:ilvl w:val="0"/>
                <w:numId w:val="2"/>
              </w:numPr>
              <w:tabs>
                <w:tab w:val="clear" w:pos="425"/>
              </w:tabs>
              <w:ind w:left="425" w:leftChars="0" w:hanging="425" w:firstLineChars="0"/>
              <w:jc w:val="center"/>
              <w:rPr>
                <w:rFonts w:hint="default"/>
                <w:b/>
                <w:bCs/>
                <w:vertAlign w:val="baseline"/>
                <w:lang w:val="en-US"/>
              </w:rPr>
            </w:pPr>
          </w:p>
        </w:tc>
        <w:tc>
          <w:tcPr>
            <w:tcW w:w="6267" w:type="dxa"/>
            <w:shd w:val="clear" w:color="auto" w:fill="auto"/>
            <w:vAlign w:val="center"/>
          </w:tcPr>
          <w:p w14:paraId="215FDB07">
            <w:pPr>
              <w:widowControl/>
              <w:jc w:val="left"/>
              <w:textAlignment w:val="center"/>
              <w:rPr>
                <w:rFonts w:hint="default" w:ascii="Calibri" w:hAnsi="Calibri" w:cs="Calibri" w:eastAsiaTheme="minorEastAsia"/>
                <w:color w:val="000000"/>
                <w:sz w:val="22"/>
                <w:szCs w:val="22"/>
                <w:highlight w:val="none"/>
                <w:lang w:val="en-US" w:eastAsia="zh-CN" w:bidi="ar-SA"/>
              </w:rPr>
            </w:pPr>
            <w:r>
              <w:rPr>
                <w:rFonts w:ascii="Calibri" w:hAnsi="Calibri" w:eastAsia="SimSun" w:cs="Calibri"/>
                <w:color w:val="000000"/>
                <w:sz w:val="22"/>
                <w:szCs w:val="22"/>
                <w:highlight w:val="none"/>
                <w:lang w:bidi="ar"/>
              </w:rPr>
              <w:t>Apakah ada kebijakan tertulis PEMDA berupa NSPK (misal</w:t>
            </w:r>
            <w:r>
              <w:rPr>
                <w:rFonts w:hint="default" w:ascii="Calibri" w:hAnsi="Calibri" w:eastAsia="SimSun" w:cs="Calibri"/>
                <w:color w:val="000000"/>
                <w:sz w:val="22"/>
                <w:szCs w:val="22"/>
                <w:highlight w:val="none"/>
                <w:lang w:val="en-US" w:bidi="ar"/>
              </w:rPr>
              <w:t xml:space="preserve">: </w:t>
            </w:r>
            <w:r>
              <w:rPr>
                <w:rFonts w:ascii="Calibri" w:hAnsi="Calibri" w:eastAsia="SimSun" w:cs="Calibri"/>
                <w:color w:val="000000"/>
                <w:sz w:val="22"/>
                <w:szCs w:val="22"/>
                <w:highlight w:val="none"/>
                <w:lang w:bidi="ar"/>
              </w:rPr>
              <w:t xml:space="preserve">dokumen tender) yang berlaku dalam pelaksanaan pembangunan berbasis keinsinyuran dan menyebutkan persyaratan personil sesuai Undang-Undang Republik Indonesia Nomor 11 Tahun 2014 tentang Keinsinyuran?  </w:t>
            </w:r>
          </w:p>
        </w:tc>
        <w:tc>
          <w:tcPr>
            <w:tcW w:w="7114" w:type="dxa"/>
          </w:tcPr>
          <w:p w14:paraId="6CD7F7F5">
            <w:pPr>
              <w:widowControl w:val="0"/>
              <w:numPr>
                <w:ilvl w:val="0"/>
                <w:numId w:val="8"/>
              </w:numPr>
              <w:ind w:left="420" w:leftChars="0" w:hanging="420" w:firstLineChars="0"/>
              <w:jc w:val="left"/>
              <w:rPr>
                <w:rFonts w:hint="default"/>
                <w:b/>
                <w:bCs/>
                <w:highlight w:val="none"/>
                <w:vertAlign w:val="baseline"/>
                <w:lang w:val="en-US"/>
              </w:rPr>
            </w:pPr>
            <w:r>
              <w:rPr>
                <w:rFonts w:hint="default"/>
                <w:b/>
                <w:bCs/>
                <w:highlight w:val="none"/>
                <w:vertAlign w:val="baseline"/>
                <w:lang w:val="en-US"/>
              </w:rPr>
              <w:t>Halaman muka Norma, Standar, Prosedur, Kriteria yang berlaku di Pemerintah Daerah, dan/atau</w:t>
            </w:r>
          </w:p>
          <w:p w14:paraId="62691622">
            <w:pPr>
              <w:widowControl w:val="0"/>
              <w:numPr>
                <w:ilvl w:val="0"/>
                <w:numId w:val="8"/>
              </w:numPr>
              <w:ind w:left="420" w:leftChars="0" w:hanging="420" w:firstLineChars="0"/>
              <w:jc w:val="left"/>
              <w:rPr>
                <w:rFonts w:hint="default"/>
                <w:b/>
                <w:bCs/>
                <w:highlight w:val="none"/>
                <w:vertAlign w:val="baseline"/>
                <w:lang w:val="en-US"/>
              </w:rPr>
            </w:pPr>
            <w:r>
              <w:rPr>
                <w:rFonts w:hint="default"/>
                <w:b/>
                <w:bCs/>
                <w:highlight w:val="none"/>
                <w:vertAlign w:val="baseline"/>
                <w:lang w:val="en-US"/>
              </w:rPr>
              <w:t>Halaman muka Standar Prosedur Operasional, dan/atau</w:t>
            </w:r>
          </w:p>
          <w:p w14:paraId="6C212C32">
            <w:pPr>
              <w:widowControl w:val="0"/>
              <w:numPr>
                <w:ilvl w:val="0"/>
                <w:numId w:val="8"/>
              </w:numPr>
              <w:ind w:left="420" w:leftChars="0" w:hanging="420" w:firstLineChars="0"/>
              <w:jc w:val="left"/>
              <w:rPr>
                <w:rFonts w:hint="default"/>
                <w:b/>
                <w:bCs/>
                <w:highlight w:val="none"/>
                <w:vertAlign w:val="baseline"/>
                <w:lang w:val="en-US"/>
              </w:rPr>
            </w:pPr>
            <w:r>
              <w:rPr>
                <w:rFonts w:hint="default"/>
                <w:b/>
                <w:bCs/>
                <w:highlight w:val="none"/>
                <w:vertAlign w:val="baseline"/>
                <w:lang w:val="en-US"/>
              </w:rPr>
              <w:t>Peraturan Daerah tentang Pengadaan Barang dan Jasa, dan/atau</w:t>
            </w:r>
          </w:p>
          <w:p w14:paraId="7732A277">
            <w:pPr>
              <w:widowControl w:val="0"/>
              <w:numPr>
                <w:ilvl w:val="0"/>
                <w:numId w:val="8"/>
              </w:numPr>
              <w:ind w:left="420" w:leftChars="0" w:hanging="420" w:firstLineChars="0"/>
              <w:jc w:val="left"/>
              <w:rPr>
                <w:rFonts w:hint="default"/>
                <w:b/>
                <w:bCs/>
                <w:highlight w:val="none"/>
                <w:vertAlign w:val="baseline"/>
                <w:lang w:val="en-US"/>
              </w:rPr>
            </w:pPr>
            <w:r>
              <w:rPr>
                <w:rFonts w:hint="default"/>
                <w:b/>
                <w:bCs/>
                <w:highlight w:val="none"/>
                <w:vertAlign w:val="baseline"/>
                <w:lang w:val="en-US"/>
              </w:rPr>
              <w:t>Peraturan Gubernur/Bupati/Walikota tentang dokumen tender, dan/atau</w:t>
            </w:r>
          </w:p>
          <w:p w14:paraId="4517B21C">
            <w:pPr>
              <w:widowControl w:val="0"/>
              <w:numPr>
                <w:ilvl w:val="0"/>
                <w:numId w:val="8"/>
              </w:numPr>
              <w:ind w:left="420" w:leftChars="0" w:hanging="420" w:firstLineChars="0"/>
              <w:jc w:val="left"/>
              <w:rPr>
                <w:rFonts w:hint="default"/>
                <w:b w:val="0"/>
                <w:bCs w:val="0"/>
                <w:highlight w:val="none"/>
                <w:vertAlign w:val="baseline"/>
                <w:lang w:val="en-US"/>
              </w:rPr>
            </w:pPr>
            <w:r>
              <w:rPr>
                <w:rFonts w:hint="default"/>
                <w:b/>
                <w:bCs/>
                <w:highlight w:val="none"/>
                <w:vertAlign w:val="baseline"/>
                <w:lang w:val="en-US"/>
              </w:rPr>
              <w:t>Lainnya</w:t>
            </w:r>
          </w:p>
        </w:tc>
      </w:tr>
      <w:tr w14:paraId="69B7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63987EEF">
            <w:pPr>
              <w:widowControl w:val="0"/>
              <w:numPr>
                <w:ilvl w:val="0"/>
                <w:numId w:val="2"/>
              </w:numPr>
              <w:tabs>
                <w:tab w:val="clear" w:pos="425"/>
              </w:tabs>
              <w:ind w:left="425" w:leftChars="0" w:hanging="425" w:firstLineChars="0"/>
              <w:jc w:val="center"/>
              <w:rPr>
                <w:rFonts w:hint="default"/>
                <w:b/>
                <w:bCs/>
                <w:vertAlign w:val="baseline"/>
                <w:lang w:val="en-US"/>
              </w:rPr>
            </w:pPr>
          </w:p>
        </w:tc>
        <w:tc>
          <w:tcPr>
            <w:tcW w:w="6267" w:type="dxa"/>
            <w:shd w:val="clear" w:color="auto" w:fill="auto"/>
            <w:vAlign w:val="top"/>
          </w:tcPr>
          <w:p w14:paraId="36171385">
            <w:pPr>
              <w:widowControl w:val="0"/>
              <w:jc w:val="left"/>
              <w:rPr>
                <w:rFonts w:hint="default" w:asciiTheme="minorHAnsi" w:hAnsiTheme="minorHAnsi" w:eastAsiaTheme="minorEastAsia" w:cstheme="minorBidi"/>
                <w:b/>
                <w:bCs/>
                <w:sz w:val="22"/>
                <w:szCs w:val="22"/>
                <w:highlight w:val="none"/>
                <w:lang w:val="en-US" w:eastAsia="zh-CN" w:bidi="ar-SA"/>
              </w:rPr>
            </w:pPr>
            <w:r>
              <w:rPr>
                <w:sz w:val="22"/>
                <w:szCs w:val="22"/>
                <w:highlight w:val="none"/>
              </w:rPr>
              <w:t>Apakah proyek-proyek pembangunan PEMDA dirancang dan diawasi oleh Insinyur yang memiliki STRI?</w:t>
            </w:r>
          </w:p>
        </w:tc>
        <w:tc>
          <w:tcPr>
            <w:tcW w:w="7114" w:type="dxa"/>
          </w:tcPr>
          <w:p w14:paraId="6430E692">
            <w:pPr>
              <w:widowControl w:val="0"/>
              <w:numPr>
                <w:ilvl w:val="0"/>
                <w:numId w:val="9"/>
              </w:numPr>
              <w:ind w:left="420" w:leftChars="0" w:hanging="420" w:firstLineChars="0"/>
              <w:jc w:val="left"/>
              <w:rPr>
                <w:rFonts w:hint="default"/>
                <w:b/>
                <w:bCs/>
                <w:highlight w:val="none"/>
                <w:vertAlign w:val="baseline"/>
                <w:lang w:val="en-US"/>
              </w:rPr>
            </w:pPr>
            <w:r>
              <w:rPr>
                <w:rFonts w:hint="default"/>
                <w:b/>
                <w:bCs/>
                <w:highlight w:val="none"/>
                <w:vertAlign w:val="baseline"/>
                <w:lang w:val="en-US"/>
              </w:rPr>
              <w:t>Struktur organisasi proyek dengan nama ASN Insinyur ber-STRI beserta bukti fotokopi STRI-nya, dan/atau</w:t>
            </w:r>
          </w:p>
          <w:p w14:paraId="7BF73778">
            <w:pPr>
              <w:widowControl w:val="0"/>
              <w:numPr>
                <w:ilvl w:val="0"/>
                <w:numId w:val="9"/>
              </w:numPr>
              <w:ind w:left="420" w:leftChars="0" w:hanging="420" w:firstLineChars="0"/>
              <w:jc w:val="left"/>
              <w:rPr>
                <w:rFonts w:hint="default"/>
                <w:b/>
                <w:bCs/>
                <w:highlight w:val="none"/>
                <w:vertAlign w:val="baseline"/>
                <w:lang w:val="en-US"/>
              </w:rPr>
            </w:pPr>
            <w:r>
              <w:rPr>
                <w:rFonts w:hint="default"/>
                <w:b/>
                <w:bCs/>
                <w:highlight w:val="none"/>
                <w:vertAlign w:val="baseline"/>
                <w:lang w:val="en-US"/>
              </w:rPr>
              <w:t>Dokumen spesifikasi/perhitungan/gambar dengan tanda tangan ASN Insinyur ber-STRI beserta bukti fotokopi STRI-nya, dan/atau</w:t>
            </w:r>
          </w:p>
          <w:p w14:paraId="163FC20E">
            <w:pPr>
              <w:widowControl w:val="0"/>
              <w:numPr>
                <w:ilvl w:val="0"/>
                <w:numId w:val="9"/>
              </w:numPr>
              <w:ind w:left="420" w:leftChars="0" w:hanging="420" w:firstLineChars="0"/>
              <w:jc w:val="left"/>
              <w:rPr>
                <w:rFonts w:hint="default"/>
                <w:b/>
                <w:bCs/>
                <w:highlight w:val="none"/>
                <w:vertAlign w:val="baseline"/>
                <w:lang w:val="en-US"/>
              </w:rPr>
            </w:pPr>
            <w:r>
              <w:rPr>
                <w:rFonts w:hint="default"/>
                <w:b/>
                <w:bCs/>
                <w:highlight w:val="none"/>
                <w:vertAlign w:val="baseline"/>
                <w:lang w:val="en-US"/>
              </w:rPr>
              <w:t>Lainnya.</w:t>
            </w:r>
          </w:p>
        </w:tc>
      </w:tr>
      <w:tr w14:paraId="32B8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3273D9D5">
            <w:pPr>
              <w:widowControl w:val="0"/>
              <w:numPr>
                <w:ilvl w:val="0"/>
                <w:numId w:val="2"/>
              </w:numPr>
              <w:tabs>
                <w:tab w:val="clear" w:pos="425"/>
              </w:tabs>
              <w:ind w:left="425" w:leftChars="0" w:hanging="425" w:firstLineChars="0"/>
              <w:jc w:val="center"/>
              <w:rPr>
                <w:rFonts w:hint="default"/>
                <w:b/>
                <w:bCs/>
                <w:vertAlign w:val="baseline"/>
                <w:lang w:val="en-US"/>
              </w:rPr>
            </w:pPr>
          </w:p>
        </w:tc>
        <w:tc>
          <w:tcPr>
            <w:tcW w:w="6267" w:type="dxa"/>
            <w:shd w:val="clear" w:color="auto" w:fill="auto"/>
            <w:vAlign w:val="center"/>
          </w:tcPr>
          <w:p w14:paraId="2D1CC988">
            <w:pPr>
              <w:widowControl/>
              <w:jc w:val="left"/>
              <w:textAlignment w:val="center"/>
              <w:rPr>
                <w:rFonts w:hint="default" w:ascii="Calibri" w:hAnsi="Calibri" w:cs="Calibri" w:eastAsiaTheme="minorEastAsia"/>
                <w:color w:val="000000"/>
                <w:sz w:val="22"/>
                <w:szCs w:val="22"/>
                <w:highlight w:val="none"/>
                <w:lang w:val="en-US" w:eastAsia="zh-CN" w:bidi="ar-SA"/>
              </w:rPr>
            </w:pPr>
            <w:r>
              <w:rPr>
                <w:rFonts w:ascii="Calibri" w:hAnsi="Calibri" w:eastAsia="SimSun" w:cs="Calibri"/>
                <w:color w:val="000000"/>
                <w:sz w:val="22"/>
                <w:szCs w:val="22"/>
                <w:highlight w:val="none"/>
                <w:lang w:bidi="ar"/>
              </w:rPr>
              <w:t>Apakah proyek-proyek yang dilaksanakan PEMDA telah mengadopsi teknologi termuthakir (misal: sistem irigasi pintar, e-planning infrastruktur, dan lain-lainnya)?</w:t>
            </w:r>
          </w:p>
        </w:tc>
        <w:tc>
          <w:tcPr>
            <w:tcW w:w="7114" w:type="dxa"/>
          </w:tcPr>
          <w:p w14:paraId="5F2B810A">
            <w:pPr>
              <w:widowControl w:val="0"/>
              <w:numPr>
                <w:ilvl w:val="0"/>
                <w:numId w:val="10"/>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Sistem irigasi pintar, dan/atau</w:t>
            </w:r>
          </w:p>
          <w:p w14:paraId="68FE4448">
            <w:pPr>
              <w:widowControl w:val="0"/>
              <w:numPr>
                <w:ilvl w:val="0"/>
                <w:numId w:val="10"/>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E-planning infrastuktur, dan/atau</w:t>
            </w:r>
          </w:p>
          <w:p w14:paraId="3B117BA3">
            <w:pPr>
              <w:widowControl w:val="0"/>
              <w:numPr>
                <w:ilvl w:val="0"/>
                <w:numId w:val="10"/>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Hasil inovasi Pemda, dan/atau</w:t>
            </w:r>
          </w:p>
          <w:p w14:paraId="69D6C21A">
            <w:pPr>
              <w:widowControl w:val="0"/>
              <w:numPr>
                <w:ilvl w:val="0"/>
                <w:numId w:val="10"/>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Lainnya.</w:t>
            </w:r>
          </w:p>
        </w:tc>
      </w:tr>
      <w:tr w14:paraId="33B5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7ECA91CD">
            <w:pPr>
              <w:widowControl w:val="0"/>
              <w:numPr>
                <w:ilvl w:val="0"/>
                <w:numId w:val="2"/>
              </w:numPr>
              <w:tabs>
                <w:tab w:val="clear" w:pos="425"/>
              </w:tabs>
              <w:ind w:left="425" w:leftChars="0" w:hanging="425" w:firstLineChars="0"/>
              <w:jc w:val="center"/>
              <w:rPr>
                <w:rFonts w:hint="default"/>
                <w:b/>
                <w:bCs/>
                <w:vertAlign w:val="baseline"/>
                <w:lang w:val="en-US"/>
              </w:rPr>
            </w:pPr>
          </w:p>
        </w:tc>
        <w:tc>
          <w:tcPr>
            <w:tcW w:w="6267" w:type="dxa"/>
            <w:shd w:val="clear" w:color="auto" w:fill="auto"/>
            <w:vAlign w:val="center"/>
          </w:tcPr>
          <w:p w14:paraId="53F61929">
            <w:pPr>
              <w:widowControl/>
              <w:jc w:val="left"/>
              <w:textAlignment w:val="center"/>
              <w:rPr>
                <w:rFonts w:hint="default" w:ascii="Calibri" w:hAnsi="Calibri" w:cs="Calibri" w:eastAsiaTheme="minorEastAsia"/>
                <w:color w:val="000000"/>
                <w:sz w:val="22"/>
                <w:szCs w:val="22"/>
                <w:highlight w:val="none"/>
                <w:lang w:val="en-US" w:eastAsia="zh-CN" w:bidi="ar-SA"/>
              </w:rPr>
            </w:pPr>
            <w:r>
              <w:rPr>
                <w:rFonts w:ascii="Calibri" w:hAnsi="Calibri" w:eastAsia="SimSun"/>
                <w:color w:val="000000"/>
                <w:sz w:val="22"/>
                <w:szCs w:val="22"/>
                <w:highlight w:val="none"/>
              </w:rPr>
              <w:t>Apakah Pemda dan/atau Instansi pernah menerima penghargaan pembangunan</w:t>
            </w:r>
            <w:r>
              <w:rPr>
                <w:rFonts w:hint="default" w:ascii="Calibri" w:hAnsi="Calibri" w:eastAsia="SimSun"/>
                <w:color w:val="000000"/>
                <w:sz w:val="22"/>
                <w:szCs w:val="22"/>
                <w:highlight w:val="none"/>
                <w:lang w:val="en-US"/>
              </w:rPr>
              <w:t xml:space="preserve"> (</w:t>
            </w:r>
            <w:r>
              <w:rPr>
                <w:rFonts w:ascii="Calibri" w:hAnsi="Calibri" w:eastAsia="SimSun"/>
                <w:color w:val="000000"/>
                <w:sz w:val="22"/>
                <w:szCs w:val="22"/>
                <w:highlight w:val="none"/>
              </w:rPr>
              <w:t>misal</w:t>
            </w:r>
            <w:r>
              <w:rPr>
                <w:rFonts w:hint="default" w:ascii="Calibri" w:hAnsi="Calibri" w:eastAsia="SimSun"/>
                <w:color w:val="000000"/>
                <w:sz w:val="22"/>
                <w:szCs w:val="22"/>
                <w:highlight w:val="none"/>
                <w:lang w:val="en-US"/>
              </w:rPr>
              <w:t xml:space="preserve">: </w:t>
            </w:r>
            <w:r>
              <w:rPr>
                <w:rFonts w:ascii="Calibri" w:hAnsi="Calibri" w:eastAsia="SimSun"/>
                <w:color w:val="000000"/>
                <w:sz w:val="22"/>
                <w:szCs w:val="22"/>
                <w:highlight w:val="none"/>
              </w:rPr>
              <w:t xml:space="preserve"> Adipura, SPBE, Keberlanjutan, dan lain-lain</w:t>
            </w:r>
            <w:r>
              <w:rPr>
                <w:rFonts w:hint="default" w:ascii="Calibri" w:hAnsi="Calibri" w:eastAsia="SimSun"/>
                <w:color w:val="000000"/>
                <w:sz w:val="22"/>
                <w:szCs w:val="22"/>
                <w:highlight w:val="none"/>
                <w:lang w:val="en-US"/>
              </w:rPr>
              <w:t>)</w:t>
            </w:r>
            <w:r>
              <w:rPr>
                <w:rFonts w:ascii="Calibri" w:hAnsi="Calibri" w:eastAsia="SimSun"/>
                <w:color w:val="000000"/>
                <w:sz w:val="22"/>
                <w:szCs w:val="22"/>
                <w:highlight w:val="none"/>
              </w:rPr>
              <w:t>?</w:t>
            </w:r>
          </w:p>
        </w:tc>
        <w:tc>
          <w:tcPr>
            <w:tcW w:w="7114" w:type="dxa"/>
          </w:tcPr>
          <w:p w14:paraId="59EB2553">
            <w:pPr>
              <w:widowControl w:val="0"/>
              <w:numPr>
                <w:ilvl w:val="0"/>
                <w:numId w:val="11"/>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Anugerah Adipura Kencana, dan/atau</w:t>
            </w:r>
          </w:p>
          <w:p w14:paraId="4ABD4D0E">
            <w:pPr>
              <w:widowControl w:val="0"/>
              <w:numPr>
                <w:ilvl w:val="0"/>
                <w:numId w:val="11"/>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Anugerah Adipura, dan/atau</w:t>
            </w:r>
          </w:p>
          <w:p w14:paraId="3031F12D">
            <w:pPr>
              <w:widowControl w:val="0"/>
              <w:numPr>
                <w:ilvl w:val="0"/>
                <w:numId w:val="11"/>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Sertifikat Adipura, dan/atau</w:t>
            </w:r>
          </w:p>
          <w:p w14:paraId="74E054D6">
            <w:pPr>
              <w:widowControl w:val="0"/>
              <w:numPr>
                <w:ilvl w:val="0"/>
                <w:numId w:val="11"/>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Plakat Adipura, dan/atau</w:t>
            </w:r>
          </w:p>
          <w:p w14:paraId="3A6D57F6">
            <w:pPr>
              <w:widowControl w:val="0"/>
              <w:numPr>
                <w:ilvl w:val="0"/>
                <w:numId w:val="11"/>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Digital Government Award: Penerapan Layanan SPBE, dan/atau Pencapaian Indeks SPBE, dan/atau Peningkatan Indeks SPBE, dan/atau Pelaksanaan Tata Kelola SPBE, dan/atau Penguatan Kebijakan SPBE, dan/atau Penerapan Manajemen SPBE, dan/atau</w:t>
            </w:r>
          </w:p>
          <w:p w14:paraId="47C22A5F">
            <w:pPr>
              <w:widowControl w:val="0"/>
              <w:numPr>
                <w:ilvl w:val="0"/>
                <w:numId w:val="11"/>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Penghargaan Kalpataru, dan/atau</w:t>
            </w:r>
          </w:p>
          <w:p w14:paraId="63228783">
            <w:pPr>
              <w:widowControl w:val="0"/>
              <w:numPr>
                <w:ilvl w:val="0"/>
                <w:numId w:val="11"/>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Penghargaan Nirwasita Tantra, dan/atau</w:t>
            </w:r>
          </w:p>
          <w:p w14:paraId="6199B459">
            <w:pPr>
              <w:widowControl w:val="0"/>
              <w:numPr>
                <w:ilvl w:val="0"/>
                <w:numId w:val="11"/>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Penghargaan Tata Kelola Lingkungan Berkelanjutan (TAPE), dan/atau</w:t>
            </w:r>
          </w:p>
          <w:p w14:paraId="5968E21D">
            <w:pPr>
              <w:widowControl w:val="0"/>
              <w:numPr>
                <w:ilvl w:val="0"/>
                <w:numId w:val="11"/>
              </w:numPr>
              <w:ind w:left="420" w:leftChars="0" w:hanging="420" w:firstLineChars="0"/>
              <w:jc w:val="both"/>
              <w:rPr>
                <w:rFonts w:hint="default"/>
                <w:b/>
                <w:bCs/>
                <w:highlight w:val="none"/>
                <w:vertAlign w:val="baseline"/>
                <w:lang w:val="en-US"/>
              </w:rPr>
            </w:pPr>
            <w:r>
              <w:rPr>
                <w:rFonts w:hint="default"/>
                <w:b/>
                <w:bCs/>
                <w:highlight w:val="none"/>
                <w:vertAlign w:val="baseline"/>
                <w:lang w:val="en-US"/>
              </w:rPr>
              <w:t xml:space="preserve">Penghargaan Indonesia’s SDGs Action Awards, dan/atau </w:t>
            </w:r>
          </w:p>
          <w:p w14:paraId="41FBBF2B">
            <w:pPr>
              <w:widowControl w:val="0"/>
              <w:numPr>
                <w:ilvl w:val="0"/>
                <w:numId w:val="11"/>
              </w:numPr>
              <w:ind w:left="420" w:leftChars="0" w:hanging="420" w:firstLineChars="0"/>
              <w:jc w:val="both"/>
              <w:rPr>
                <w:rFonts w:hint="default"/>
                <w:b w:val="0"/>
                <w:bCs w:val="0"/>
                <w:highlight w:val="none"/>
                <w:vertAlign w:val="baseline"/>
                <w:lang w:val="en-US"/>
              </w:rPr>
            </w:pPr>
            <w:r>
              <w:rPr>
                <w:rFonts w:hint="default"/>
                <w:b/>
                <w:bCs/>
                <w:highlight w:val="none"/>
                <w:vertAlign w:val="baseline"/>
                <w:lang w:val="en-US"/>
              </w:rPr>
              <w:t>Lainnya.</w:t>
            </w:r>
          </w:p>
        </w:tc>
      </w:tr>
    </w:tbl>
    <w:p w14:paraId="636E8189">
      <w:pPr>
        <w:rPr>
          <w:b/>
          <w:bCs/>
        </w:rPr>
      </w:pPr>
      <w:bookmarkStart w:id="0" w:name="_GoBack"/>
      <w:bookmarkEnd w:id="0"/>
    </w:p>
    <w:sectPr>
      <w:footerReference r:id="rId3" w:type="default"/>
      <w:pgSz w:w="16838" w:h="11906" w:orient="landscape"/>
      <w:pgMar w:top="1800" w:right="1440" w:bottom="180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0262E">
    <w:pPr>
      <w:pStyle w:val="4"/>
      <w:rPr>
        <w:rFonts w:hint="default"/>
        <w:lang w:val="en-US"/>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795CF">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p w14:paraId="4E7795CF">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w:t>
                    </w:r>
                    <w:r>
                      <w:fldChar w:fldCharType="end"/>
                    </w:r>
                  </w:p>
                </w:txbxContent>
              </v:textbox>
            </v:shape>
          </w:pict>
        </mc:Fallback>
      </mc:AlternateContent>
    </w:r>
    <w:r>
      <w:rPr>
        <w:rFonts w:hint="default"/>
        <w:lang w:val="en-US"/>
      </w:rPr>
      <w:t xml:space="preserve">Tim Ad Hoc PII - 082025 - </w:t>
    </w:r>
    <w:r>
      <w:t>Daftar Kuesioner Survei Lapangan</w:t>
    </w:r>
    <w:r>
      <w:rPr>
        <w:rFonts w:hint="default"/>
        <w:lang w:val="en-US"/>
      </w:rPr>
      <w:t xml:space="preserve"> - Pemerintah Provinsi</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44456"/>
    <w:multiLevelType w:val="singleLevel"/>
    <w:tmpl w:val="9024445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9DB41C42"/>
    <w:multiLevelType w:val="singleLevel"/>
    <w:tmpl w:val="9DB41C42"/>
    <w:lvl w:ilvl="0" w:tentative="0">
      <w:start w:val="1"/>
      <w:numFmt w:val="decimal"/>
      <w:lvlText w:val="%1."/>
      <w:lvlJc w:val="left"/>
      <w:pPr>
        <w:tabs>
          <w:tab w:val="left" w:pos="425"/>
        </w:tabs>
        <w:ind w:left="425" w:leftChars="0" w:hanging="425" w:firstLineChars="0"/>
      </w:pPr>
      <w:rPr>
        <w:rFonts w:hint="default"/>
        <w:b w:val="0"/>
        <w:bCs w:val="0"/>
        <w:sz w:val="22"/>
        <w:szCs w:val="22"/>
      </w:rPr>
    </w:lvl>
  </w:abstractNum>
  <w:abstractNum w:abstractNumId="2">
    <w:nsid w:val="D31F98C3"/>
    <w:multiLevelType w:val="singleLevel"/>
    <w:tmpl w:val="D31F98C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DF5C3FBB"/>
    <w:multiLevelType w:val="singleLevel"/>
    <w:tmpl w:val="DF5C3FB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EFDD940F"/>
    <w:multiLevelType w:val="singleLevel"/>
    <w:tmpl w:val="EFDD940F"/>
    <w:lvl w:ilvl="0" w:tentative="0">
      <w:start w:val="1"/>
      <w:numFmt w:val="decimal"/>
      <w:lvlText w:val="%1."/>
      <w:lvlJc w:val="left"/>
      <w:pPr>
        <w:tabs>
          <w:tab w:val="left" w:pos="425"/>
        </w:tabs>
        <w:ind w:left="425" w:hanging="425"/>
      </w:pPr>
      <w:rPr>
        <w:rFonts w:hint="default"/>
      </w:rPr>
    </w:lvl>
  </w:abstractNum>
  <w:abstractNum w:abstractNumId="5">
    <w:nsid w:val="08593159"/>
    <w:multiLevelType w:val="singleLevel"/>
    <w:tmpl w:val="0859315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22020687"/>
    <w:multiLevelType w:val="singleLevel"/>
    <w:tmpl w:val="2202068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3A7A837B"/>
    <w:multiLevelType w:val="singleLevel"/>
    <w:tmpl w:val="3A7A837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5A6D44BF"/>
    <w:multiLevelType w:val="singleLevel"/>
    <w:tmpl w:val="5A6D44B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5ACF43E2"/>
    <w:multiLevelType w:val="singleLevel"/>
    <w:tmpl w:val="5ACF43E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0">
    <w:nsid w:val="5B7E05E0"/>
    <w:multiLevelType w:val="singleLevel"/>
    <w:tmpl w:val="5B7E05E0"/>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4"/>
  </w:num>
  <w:num w:numId="2">
    <w:abstractNumId w:val="1"/>
  </w:num>
  <w:num w:numId="3">
    <w:abstractNumId w:val="5"/>
  </w:num>
  <w:num w:numId="4">
    <w:abstractNumId w:val="2"/>
  </w:num>
  <w:num w:numId="5">
    <w:abstractNumId w:val="8"/>
  </w:num>
  <w:num w:numId="6">
    <w:abstractNumId w:val="9"/>
  </w:num>
  <w:num w:numId="7">
    <w:abstractNumId w:val="6"/>
  </w:num>
  <w:num w:numId="8">
    <w:abstractNumId w:val="3"/>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F13CE"/>
    <w:rsid w:val="000A56B5"/>
    <w:rsid w:val="001E19D3"/>
    <w:rsid w:val="005A5E8C"/>
    <w:rsid w:val="00636EB3"/>
    <w:rsid w:val="007842A2"/>
    <w:rsid w:val="00784C07"/>
    <w:rsid w:val="009B002B"/>
    <w:rsid w:val="00B053C5"/>
    <w:rsid w:val="00B81526"/>
    <w:rsid w:val="00C14677"/>
    <w:rsid w:val="00C43CB5"/>
    <w:rsid w:val="00C93D4F"/>
    <w:rsid w:val="00CD13C2"/>
    <w:rsid w:val="014F234B"/>
    <w:rsid w:val="02A247FD"/>
    <w:rsid w:val="050D4546"/>
    <w:rsid w:val="0D364BED"/>
    <w:rsid w:val="0EC14532"/>
    <w:rsid w:val="15B70006"/>
    <w:rsid w:val="189A7B6D"/>
    <w:rsid w:val="18F805CA"/>
    <w:rsid w:val="1B6A4E8A"/>
    <w:rsid w:val="1F657B34"/>
    <w:rsid w:val="1FD158C7"/>
    <w:rsid w:val="215F0944"/>
    <w:rsid w:val="28593870"/>
    <w:rsid w:val="2CC40EE9"/>
    <w:rsid w:val="2E5804C0"/>
    <w:rsid w:val="2E741B2C"/>
    <w:rsid w:val="2EF20691"/>
    <w:rsid w:val="32BA08C4"/>
    <w:rsid w:val="32D53A19"/>
    <w:rsid w:val="33DF13CE"/>
    <w:rsid w:val="34F44548"/>
    <w:rsid w:val="3D4D208B"/>
    <w:rsid w:val="3D990126"/>
    <w:rsid w:val="41E6655B"/>
    <w:rsid w:val="42163162"/>
    <w:rsid w:val="429057C0"/>
    <w:rsid w:val="45CD7552"/>
    <w:rsid w:val="46B41A82"/>
    <w:rsid w:val="472A0D61"/>
    <w:rsid w:val="48EE3307"/>
    <w:rsid w:val="523F1B26"/>
    <w:rsid w:val="58D13B76"/>
    <w:rsid w:val="5B513145"/>
    <w:rsid w:val="5E95783A"/>
    <w:rsid w:val="64AF4F2A"/>
    <w:rsid w:val="66E237F1"/>
    <w:rsid w:val="69EC376D"/>
    <w:rsid w:val="73130341"/>
    <w:rsid w:val="75F62433"/>
    <w:rsid w:val="7676295D"/>
    <w:rsid w:val="77277FC2"/>
    <w:rsid w:val="792C3386"/>
    <w:rsid w:val="798D5034"/>
    <w:rsid w:val="7B3E2B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table" w:styleId="6">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731</Words>
  <Characters>5012</Characters>
  <Lines>13</Lines>
  <Paragraphs>3</Paragraphs>
  <TotalTime>35</TotalTime>
  <ScaleCrop>false</ScaleCrop>
  <LinksUpToDate>false</LinksUpToDate>
  <CharactersWithSpaces>5651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2025-08-07T02:34:00Z</dcterms:created>
  <dc:creator>hando</dc:creator>
  <cp:lastModifiedBy>Handoko Moekiran</cp:lastModifiedBy>
  <dcterms:modified xsi:type="dcterms:W3CDTF">2025-12-08T15:47:33Z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D454F3C55235466E858B3306462DEB8C_13</vt:lpwstr>
  </property>
</Properties>
</file>